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9D23E" w14:textId="6175F7A0" w:rsidR="00AD62DE" w:rsidRPr="00AD62DE" w:rsidRDefault="00644AB4" w:rsidP="00AD62DE">
      <w:pPr>
        <w:pStyle w:val="Heading1"/>
      </w:pPr>
      <w:bookmarkStart w:id="0" w:name="_Toc391853224"/>
      <w:bookmarkStart w:id="1" w:name="_Toc391853272"/>
      <w:bookmarkStart w:id="2" w:name="_Toc391887739"/>
      <w:bookmarkStart w:id="3" w:name="_Toc391851964"/>
      <w:bookmarkStart w:id="4" w:name="_Toc391852108"/>
      <w:bookmarkStart w:id="5" w:name="_Toc391852396"/>
      <w:bookmarkStart w:id="6" w:name="_Toc391852887"/>
      <w:bookmarkStart w:id="7" w:name="_Toc391852985"/>
      <w:r>
        <w:t>S</w:t>
      </w:r>
      <w:r w:rsidR="00674B98">
        <w:t>CH4</w:t>
      </w:r>
      <w:r w:rsidR="00AD62DE">
        <w:t>U</w:t>
      </w:r>
      <w:r w:rsidR="00D5048F">
        <w:t xml:space="preserve"> </w:t>
      </w:r>
      <w:r w:rsidR="00E81FDC" w:rsidRPr="003F6F70">
        <w:t>–</w:t>
      </w:r>
      <w:bookmarkEnd w:id="0"/>
      <w:bookmarkEnd w:id="1"/>
      <w:bookmarkEnd w:id="2"/>
      <w:bookmarkEnd w:id="3"/>
      <w:bookmarkEnd w:id="4"/>
      <w:bookmarkEnd w:id="5"/>
      <w:bookmarkEnd w:id="6"/>
      <w:bookmarkEnd w:id="7"/>
      <w:r w:rsidR="00DA5505">
        <w:t xml:space="preserve"> </w:t>
      </w:r>
      <w:r w:rsidR="00674B98">
        <w:t>Chemistry</w:t>
      </w:r>
      <w:r w:rsidR="00DA5505">
        <w:t>, Grade 12</w:t>
      </w:r>
    </w:p>
    <w:p w14:paraId="56737F5F" w14:textId="77777777" w:rsidR="00FF42CA" w:rsidRPr="007F6EED" w:rsidRDefault="00FF42CA" w:rsidP="00FF42CA">
      <w:pPr>
        <w:pStyle w:val="Heading2"/>
      </w:pPr>
      <w:r w:rsidRPr="007F6EED">
        <w:t>GENERAL INFORMATION</w:t>
      </w:r>
    </w:p>
    <w:p w14:paraId="27EA3A1A" w14:textId="77777777" w:rsidR="007F317A" w:rsidRPr="00644AB4" w:rsidRDefault="007F317A" w:rsidP="007F317A">
      <w:pPr>
        <w:pStyle w:val="Default"/>
        <w:rPr>
          <w:szCs w:val="22"/>
        </w:rPr>
      </w:pPr>
      <w:r w:rsidRPr="00644AB4">
        <w:rPr>
          <w:szCs w:val="22"/>
        </w:rPr>
        <w:t xml:space="preserve">Name of School: Rosedale Academy </w:t>
      </w:r>
    </w:p>
    <w:p w14:paraId="5FC3C213" w14:textId="77777777" w:rsidR="007F317A" w:rsidRPr="00644AB4" w:rsidRDefault="007F317A" w:rsidP="007F317A">
      <w:pPr>
        <w:pStyle w:val="Default"/>
        <w:rPr>
          <w:szCs w:val="22"/>
        </w:rPr>
      </w:pPr>
      <w:r w:rsidRPr="00644AB4">
        <w:rPr>
          <w:szCs w:val="22"/>
        </w:rPr>
        <w:t xml:space="preserve">Department: </w:t>
      </w:r>
      <w:r w:rsidR="00644AB4" w:rsidRPr="00644AB4">
        <w:rPr>
          <w:szCs w:val="22"/>
        </w:rPr>
        <w:t>Science</w:t>
      </w:r>
      <w:r w:rsidRPr="00644AB4">
        <w:rPr>
          <w:szCs w:val="22"/>
        </w:rPr>
        <w:t xml:space="preserve"> </w:t>
      </w:r>
    </w:p>
    <w:p w14:paraId="73F92971" w14:textId="77777777" w:rsidR="007F317A" w:rsidRPr="00644AB4" w:rsidRDefault="007F317A" w:rsidP="007F317A">
      <w:pPr>
        <w:pStyle w:val="Default"/>
        <w:rPr>
          <w:szCs w:val="22"/>
        </w:rPr>
      </w:pPr>
      <w:r w:rsidRPr="00644AB4">
        <w:rPr>
          <w:szCs w:val="22"/>
        </w:rPr>
        <w:t xml:space="preserve">Course Developer: </w:t>
      </w:r>
      <w:r w:rsidR="00644AB4" w:rsidRPr="00644AB4">
        <w:rPr>
          <w:szCs w:val="22"/>
        </w:rPr>
        <w:t xml:space="preserve">Eli </w:t>
      </w:r>
      <w:proofErr w:type="spellStart"/>
      <w:r w:rsidR="00644AB4" w:rsidRPr="00644AB4">
        <w:rPr>
          <w:szCs w:val="22"/>
        </w:rPr>
        <w:t>Fogle</w:t>
      </w:r>
      <w:proofErr w:type="spellEnd"/>
      <w:r w:rsidRPr="00644AB4">
        <w:rPr>
          <w:szCs w:val="22"/>
        </w:rPr>
        <w:t xml:space="preserve"> </w:t>
      </w:r>
    </w:p>
    <w:p w14:paraId="38B7CC63" w14:textId="6323675C" w:rsidR="00C454F7" w:rsidRPr="00644AB4" w:rsidRDefault="007F317A" w:rsidP="007F317A">
      <w:pPr>
        <w:pStyle w:val="Default"/>
        <w:rPr>
          <w:szCs w:val="22"/>
        </w:rPr>
      </w:pPr>
      <w:r w:rsidRPr="00644AB4">
        <w:rPr>
          <w:szCs w:val="22"/>
        </w:rPr>
        <w:t xml:space="preserve">Development Date: </w:t>
      </w:r>
      <w:r w:rsidR="00FD6F10">
        <w:rPr>
          <w:szCs w:val="22"/>
        </w:rPr>
        <w:t>October</w:t>
      </w:r>
      <w:r w:rsidR="000E3396" w:rsidRPr="00644AB4">
        <w:rPr>
          <w:szCs w:val="22"/>
        </w:rPr>
        <w:t xml:space="preserve"> 201</w:t>
      </w:r>
      <w:r w:rsidR="00674B98">
        <w:rPr>
          <w:szCs w:val="22"/>
        </w:rPr>
        <w:t>4</w:t>
      </w:r>
      <w:r w:rsidRPr="00644AB4">
        <w:rPr>
          <w:szCs w:val="22"/>
        </w:rPr>
        <w:t xml:space="preserve"> </w:t>
      </w:r>
    </w:p>
    <w:p w14:paraId="7E28C103" w14:textId="46A8DB8F" w:rsidR="007F317A" w:rsidRPr="00644AB4" w:rsidRDefault="00C454F7" w:rsidP="007F317A">
      <w:pPr>
        <w:pStyle w:val="Default"/>
        <w:rPr>
          <w:szCs w:val="22"/>
        </w:rPr>
      </w:pPr>
      <w:r w:rsidRPr="00644AB4">
        <w:rPr>
          <w:szCs w:val="22"/>
        </w:rPr>
        <w:t xml:space="preserve">Revision Date: </w:t>
      </w:r>
      <w:r w:rsidR="0086043E">
        <w:rPr>
          <w:szCs w:val="22"/>
        </w:rPr>
        <w:t>June, 2017</w:t>
      </w:r>
      <w:bookmarkStart w:id="8" w:name="_GoBack"/>
      <w:bookmarkEnd w:id="8"/>
    </w:p>
    <w:p w14:paraId="7C818221" w14:textId="0F5FC4B7" w:rsidR="007F317A" w:rsidRPr="00644AB4" w:rsidRDefault="007F317A" w:rsidP="007F317A">
      <w:pPr>
        <w:pStyle w:val="Default"/>
        <w:rPr>
          <w:szCs w:val="22"/>
        </w:rPr>
      </w:pPr>
      <w:r w:rsidRPr="00644AB4">
        <w:rPr>
          <w:szCs w:val="22"/>
        </w:rPr>
        <w:t xml:space="preserve">Course Title: </w:t>
      </w:r>
      <w:r w:rsidR="00D5048F">
        <w:rPr>
          <w:szCs w:val="22"/>
        </w:rPr>
        <w:t>Chemistry, Grade 12</w:t>
      </w:r>
    </w:p>
    <w:p w14:paraId="0F6A1784" w14:textId="77777777" w:rsidR="007F317A" w:rsidRPr="00644AB4" w:rsidRDefault="007F317A" w:rsidP="007F317A">
      <w:pPr>
        <w:pStyle w:val="Default"/>
        <w:rPr>
          <w:szCs w:val="22"/>
        </w:rPr>
      </w:pPr>
      <w:r w:rsidRPr="00644AB4">
        <w:rPr>
          <w:szCs w:val="22"/>
        </w:rPr>
        <w:t xml:space="preserve">Grade: 12 </w:t>
      </w:r>
    </w:p>
    <w:p w14:paraId="7414C93D" w14:textId="77777777" w:rsidR="007F317A" w:rsidRPr="00644AB4" w:rsidRDefault="00757028" w:rsidP="007F317A">
      <w:pPr>
        <w:pStyle w:val="Default"/>
        <w:rPr>
          <w:szCs w:val="22"/>
        </w:rPr>
      </w:pPr>
      <w:r w:rsidRPr="00644AB4">
        <w:rPr>
          <w:szCs w:val="22"/>
        </w:rPr>
        <w:t>Course Type: University Preparation</w:t>
      </w:r>
    </w:p>
    <w:p w14:paraId="5C792265" w14:textId="77777777" w:rsidR="007F317A" w:rsidRPr="00644AB4" w:rsidRDefault="007F317A" w:rsidP="007F317A">
      <w:pPr>
        <w:pStyle w:val="Default"/>
        <w:rPr>
          <w:szCs w:val="22"/>
        </w:rPr>
      </w:pPr>
      <w:r w:rsidRPr="00644AB4">
        <w:rPr>
          <w:szCs w:val="22"/>
        </w:rPr>
        <w:t xml:space="preserve">Course Code: </w:t>
      </w:r>
      <w:r w:rsidR="00674B98">
        <w:rPr>
          <w:szCs w:val="22"/>
        </w:rPr>
        <w:t>SC</w:t>
      </w:r>
      <w:r w:rsidR="00644AB4" w:rsidRPr="00644AB4">
        <w:rPr>
          <w:szCs w:val="22"/>
        </w:rPr>
        <w:t>H4U</w:t>
      </w:r>
    </w:p>
    <w:p w14:paraId="2E2952A3" w14:textId="77777777" w:rsidR="007F317A" w:rsidRPr="00644AB4" w:rsidRDefault="007F317A" w:rsidP="007F317A">
      <w:pPr>
        <w:pStyle w:val="Default"/>
        <w:rPr>
          <w:szCs w:val="22"/>
        </w:rPr>
      </w:pPr>
      <w:r w:rsidRPr="00644AB4">
        <w:rPr>
          <w:szCs w:val="22"/>
        </w:rPr>
        <w:t xml:space="preserve">Credit Value: 1 </w:t>
      </w:r>
    </w:p>
    <w:p w14:paraId="0253F7CF" w14:textId="77777777" w:rsidR="007F317A" w:rsidRPr="00644AB4" w:rsidRDefault="007F317A" w:rsidP="007F317A">
      <w:pPr>
        <w:pStyle w:val="Default"/>
        <w:rPr>
          <w:szCs w:val="22"/>
        </w:rPr>
      </w:pPr>
      <w:r w:rsidRPr="00644AB4">
        <w:rPr>
          <w:szCs w:val="22"/>
        </w:rPr>
        <w:t xml:space="preserve">Curriculum Policy Document: </w:t>
      </w:r>
      <w:r w:rsidR="00644AB4" w:rsidRPr="00644AB4">
        <w:rPr>
          <w:szCs w:val="22"/>
        </w:rPr>
        <w:t>The Ontario Curriculum Grades 11 and 12 Science, Ministry of Education 2008 (Revised)</w:t>
      </w:r>
    </w:p>
    <w:p w14:paraId="6A566357" w14:textId="4CE64074" w:rsidR="007F317A" w:rsidRPr="00644AB4" w:rsidRDefault="007F317A" w:rsidP="007F317A">
      <w:pPr>
        <w:rPr>
          <w:sz w:val="24"/>
        </w:rPr>
      </w:pPr>
      <w:r w:rsidRPr="00644AB4">
        <w:rPr>
          <w:sz w:val="24"/>
        </w:rPr>
        <w:t xml:space="preserve">Prerequisite: </w:t>
      </w:r>
      <w:r w:rsidR="00674B98">
        <w:rPr>
          <w:sz w:val="24"/>
        </w:rPr>
        <w:t>SCH3</w:t>
      </w:r>
      <w:r w:rsidR="00644AB4" w:rsidRPr="00644AB4">
        <w:rPr>
          <w:sz w:val="24"/>
        </w:rPr>
        <w:t>U</w:t>
      </w:r>
    </w:p>
    <w:p w14:paraId="0F2DE1B8" w14:textId="77777777" w:rsidR="00FF42CA" w:rsidRPr="007F6EED" w:rsidRDefault="00FF42CA" w:rsidP="00FF42CA">
      <w:pPr>
        <w:autoSpaceDE w:val="0"/>
        <w:autoSpaceDN w:val="0"/>
        <w:adjustRightInd w:val="0"/>
        <w:rPr>
          <w:color w:val="231F20"/>
        </w:rPr>
      </w:pPr>
    </w:p>
    <w:p w14:paraId="6E39038B" w14:textId="77777777" w:rsidR="00FF42CA" w:rsidRDefault="00FF42CA" w:rsidP="00FF42CA">
      <w:pPr>
        <w:autoSpaceDE w:val="0"/>
        <w:autoSpaceDN w:val="0"/>
        <w:adjustRightInd w:val="0"/>
      </w:pPr>
    </w:p>
    <w:p w14:paraId="1C49D213" w14:textId="77777777" w:rsidR="00FF42CA" w:rsidRDefault="00FF42CA" w:rsidP="00FF42CA">
      <w:pPr>
        <w:pStyle w:val="Heading2"/>
        <w:sectPr w:rsidR="00FF42CA">
          <w:headerReference w:type="default" r:id="rId11"/>
          <w:footerReference w:type="default" r:id="rId12"/>
          <w:pgSz w:w="12240" w:h="15840"/>
          <w:pgMar w:top="1440" w:right="1440" w:bottom="993" w:left="1440" w:header="720" w:footer="720" w:gutter="0"/>
          <w:cols w:space="720"/>
          <w:docGrid w:linePitch="360"/>
        </w:sectPr>
      </w:pPr>
    </w:p>
    <w:p w14:paraId="570CF001" w14:textId="77777777" w:rsidR="00FF42CA" w:rsidRPr="007F6EED" w:rsidRDefault="00FF42CA" w:rsidP="00FF42CA">
      <w:pPr>
        <w:pStyle w:val="Heading2"/>
      </w:pPr>
      <w:r w:rsidRPr="007F6EED">
        <w:lastRenderedPageBreak/>
        <w:t xml:space="preserve">COURSE DESCRIPTION </w:t>
      </w:r>
    </w:p>
    <w:p w14:paraId="26602CAF" w14:textId="77777777" w:rsidR="00674B98" w:rsidRPr="008A7DC8" w:rsidRDefault="00674B98" w:rsidP="00674B98">
      <w:pPr>
        <w:autoSpaceDE w:val="0"/>
        <w:autoSpaceDN w:val="0"/>
        <w:adjustRightInd w:val="0"/>
        <w:spacing w:after="240"/>
        <w:rPr>
          <w:rFonts w:cs="Palatino"/>
          <w:sz w:val="26"/>
          <w:szCs w:val="26"/>
          <w:lang w:eastAsia="en-US"/>
        </w:rPr>
      </w:pPr>
      <w:r w:rsidRPr="008A7DC8">
        <w:rPr>
          <w:rFonts w:cs="Palatino"/>
          <w:sz w:val="26"/>
          <w:szCs w:val="26"/>
          <w:lang w:eastAsia="en-US"/>
        </w:rPr>
        <w:t>This course enables students to deepen their understanding of chemistry through the study of organic chemistry, the structure and properties of matter, energy changes and rates of reaction, equilibrium in chemical systems, and electrochemistry. Students will further develop their problem-solving and investigation skills as they investigate chemical processes, and will refine their ability to communicate scientific information. Emphasis will be placed on the importance of chemistry in everyday life and on evaluating the impact of chemical technology on the environment.</w:t>
      </w:r>
    </w:p>
    <w:p w14:paraId="529EF2A4" w14:textId="77777777" w:rsidR="00324F5C" w:rsidRPr="00335312" w:rsidRDefault="00FF42CA" w:rsidP="00335312">
      <w:pPr>
        <w:pStyle w:val="Heading2"/>
      </w:pPr>
      <w:r w:rsidRPr="007F6EED">
        <w:t>OVERALL EXPECTATION</w:t>
      </w:r>
      <w:r w:rsidR="00C454F7">
        <w:t>S</w:t>
      </w:r>
      <w:r w:rsidRPr="007F6EED">
        <w:t xml:space="preserve"> </w:t>
      </w:r>
    </w:p>
    <w:p w14:paraId="36CF58D7" w14:textId="77777777" w:rsidR="00675DDB" w:rsidRPr="00335312" w:rsidRDefault="00675DDB" w:rsidP="00674B98">
      <w:pPr>
        <w:spacing w:before="0" w:after="0"/>
        <w:rPr>
          <w:b/>
          <w:sz w:val="24"/>
        </w:rPr>
      </w:pPr>
      <w:r w:rsidRPr="00335312">
        <w:rPr>
          <w:b/>
          <w:sz w:val="24"/>
        </w:rPr>
        <w:t>A. SCIENTIFIC INVESTIGATION SKILLS AND CAREER EXPLORATION</w:t>
      </w:r>
    </w:p>
    <w:p w14:paraId="4B901316" w14:textId="77777777" w:rsidR="00675DDB" w:rsidRPr="00335312" w:rsidRDefault="00675DDB" w:rsidP="00674B98">
      <w:pPr>
        <w:spacing w:before="0" w:after="0"/>
        <w:rPr>
          <w:b/>
          <w:sz w:val="24"/>
        </w:rPr>
      </w:pPr>
      <w:r w:rsidRPr="00335312">
        <w:rPr>
          <w:b/>
          <w:kern w:val="0"/>
          <w:sz w:val="24"/>
        </w:rPr>
        <w:t>Throughout this course, students will:</w:t>
      </w:r>
    </w:p>
    <w:p w14:paraId="71390ACE" w14:textId="77777777" w:rsidR="00674B98" w:rsidRPr="00674B98" w:rsidRDefault="00674B98" w:rsidP="00674B98">
      <w:pPr>
        <w:tabs>
          <w:tab w:val="left" w:pos="220"/>
          <w:tab w:val="left" w:pos="720"/>
        </w:tabs>
        <w:autoSpaceDE w:val="0"/>
        <w:autoSpaceDN w:val="0"/>
        <w:adjustRightInd w:val="0"/>
        <w:spacing w:before="0" w:after="0"/>
        <w:rPr>
          <w:rFonts w:cs="Times"/>
          <w:lang w:eastAsia="en-US"/>
        </w:rPr>
      </w:pPr>
      <w:r w:rsidRPr="00674B98">
        <w:rPr>
          <w:rFonts w:cs="Times"/>
          <w:sz w:val="26"/>
          <w:szCs w:val="26"/>
          <w:lang w:eastAsia="en-US"/>
        </w:rPr>
        <w:t>A1.  </w:t>
      </w:r>
      <w:r w:rsidRPr="00674B98">
        <w:rPr>
          <w:rFonts w:cs="Palatino"/>
          <w:sz w:val="26"/>
          <w:szCs w:val="26"/>
          <w:lang w:eastAsia="en-US"/>
        </w:rPr>
        <w:t>demonstrate scientific investigation skills (related to both inquiry and research) in the four areas of skills (initiating and planning, performing and recording, analysing and interpreting, and communicating)</w:t>
      </w:r>
    </w:p>
    <w:p w14:paraId="34607C8B" w14:textId="77777777" w:rsidR="00674B98" w:rsidRPr="00674B98" w:rsidRDefault="00674B98" w:rsidP="00674B98">
      <w:pPr>
        <w:tabs>
          <w:tab w:val="left" w:pos="220"/>
          <w:tab w:val="left" w:pos="720"/>
        </w:tabs>
        <w:autoSpaceDE w:val="0"/>
        <w:autoSpaceDN w:val="0"/>
        <w:adjustRightInd w:val="0"/>
        <w:spacing w:before="0" w:after="0"/>
        <w:rPr>
          <w:rFonts w:cs="Times"/>
          <w:lang w:eastAsia="en-US"/>
        </w:rPr>
      </w:pPr>
      <w:r w:rsidRPr="00674B98">
        <w:rPr>
          <w:rFonts w:cs="Times"/>
          <w:sz w:val="26"/>
          <w:szCs w:val="26"/>
          <w:lang w:eastAsia="en-US"/>
        </w:rPr>
        <w:t>A2.  </w:t>
      </w:r>
      <w:r w:rsidRPr="00674B98">
        <w:rPr>
          <w:rFonts w:cs="Palatino"/>
          <w:sz w:val="26"/>
          <w:szCs w:val="26"/>
          <w:lang w:eastAsia="en-US"/>
        </w:rPr>
        <w:t xml:space="preserve">identify and describe careers related to the fields of science under study, and describe the contributions of scientists, including Canadians, to those fields. </w:t>
      </w:r>
    </w:p>
    <w:p w14:paraId="7496B623" w14:textId="77777777" w:rsidR="00324F5C" w:rsidRPr="00335312" w:rsidRDefault="00324F5C" w:rsidP="00674B98">
      <w:pPr>
        <w:autoSpaceDE w:val="0"/>
        <w:autoSpaceDN w:val="0"/>
        <w:adjustRightInd w:val="0"/>
        <w:spacing w:before="0" w:after="0"/>
        <w:rPr>
          <w:rFonts w:asciiTheme="minorHAnsi" w:eastAsiaTheme="minorEastAsia" w:hAnsiTheme="minorHAnsi" w:cs="Courier"/>
          <w:b/>
          <w:kern w:val="0"/>
          <w:sz w:val="24"/>
          <w:szCs w:val="22"/>
        </w:rPr>
      </w:pPr>
    </w:p>
    <w:p w14:paraId="54D64E28" w14:textId="77777777" w:rsidR="00324F5C" w:rsidRPr="00335312" w:rsidRDefault="00675DDB" w:rsidP="00674B98">
      <w:pPr>
        <w:spacing w:before="0" w:after="0"/>
        <w:rPr>
          <w:b/>
          <w:sz w:val="24"/>
        </w:rPr>
      </w:pPr>
      <w:r w:rsidRPr="00335312">
        <w:rPr>
          <w:b/>
          <w:sz w:val="24"/>
        </w:rPr>
        <w:t xml:space="preserve">B. </w:t>
      </w:r>
      <w:r w:rsidR="00674B98">
        <w:rPr>
          <w:b/>
          <w:sz w:val="24"/>
        </w:rPr>
        <w:t>ORGANIC CHEMISTRY</w:t>
      </w:r>
    </w:p>
    <w:p w14:paraId="3C812EAC" w14:textId="77777777" w:rsidR="00675DDB" w:rsidRPr="00335312" w:rsidRDefault="00324F5C" w:rsidP="00674B98">
      <w:pPr>
        <w:spacing w:before="0" w:after="0"/>
        <w:rPr>
          <w:b/>
          <w:sz w:val="24"/>
        </w:rPr>
      </w:pPr>
      <w:r w:rsidRPr="00335312">
        <w:rPr>
          <w:b/>
          <w:sz w:val="24"/>
        </w:rPr>
        <w:t>By the end of this course, students will:</w:t>
      </w:r>
    </w:p>
    <w:p w14:paraId="42E843AB"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B1.  </w:t>
      </w:r>
      <w:r w:rsidRPr="00674B98">
        <w:rPr>
          <w:rFonts w:cs="Palatino"/>
          <w:sz w:val="26"/>
          <w:szCs w:val="26"/>
          <w:lang w:eastAsia="en-US"/>
        </w:rPr>
        <w:t xml:space="preserve">assess the social and environmental impact of organic compounds used in everyday life, and propose a course of action to reduce the use of compounds that are harmful to human health and the environment; </w:t>
      </w:r>
    </w:p>
    <w:p w14:paraId="6378C006"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B2.  </w:t>
      </w:r>
      <w:r w:rsidRPr="00674B98">
        <w:rPr>
          <w:rFonts w:cs="Palatino"/>
          <w:sz w:val="26"/>
          <w:szCs w:val="26"/>
          <w:lang w:eastAsia="en-US"/>
        </w:rPr>
        <w:t xml:space="preserve">Investigate organic compounds and organic chemical reactions, and use various methods to represent the compounds; </w:t>
      </w:r>
    </w:p>
    <w:p w14:paraId="2A6B9C45"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B3.  </w:t>
      </w:r>
      <w:r w:rsidRPr="00674B98">
        <w:rPr>
          <w:rFonts w:cs="Palatino"/>
          <w:sz w:val="26"/>
          <w:szCs w:val="26"/>
          <w:lang w:eastAsia="en-US"/>
        </w:rPr>
        <w:t xml:space="preserve">demonstrate an understanding of the structure, properties, and chemical behaviour of compounds within each class of organic compounds. </w:t>
      </w:r>
    </w:p>
    <w:p w14:paraId="7D56C0BB" w14:textId="77777777" w:rsidR="007F317A" w:rsidRPr="00335312" w:rsidRDefault="007F317A" w:rsidP="00674B98">
      <w:pPr>
        <w:spacing w:before="0" w:after="0"/>
        <w:rPr>
          <w:rFonts w:asciiTheme="minorHAnsi" w:hAnsiTheme="minorHAnsi"/>
          <w:b/>
          <w:bCs/>
          <w:sz w:val="24"/>
          <w:szCs w:val="22"/>
        </w:rPr>
      </w:pPr>
    </w:p>
    <w:p w14:paraId="042CB295" w14:textId="77777777" w:rsidR="00675DDB" w:rsidRPr="00335312" w:rsidRDefault="00675DDB" w:rsidP="00674B98">
      <w:pPr>
        <w:spacing w:before="0" w:after="0"/>
        <w:rPr>
          <w:sz w:val="24"/>
        </w:rPr>
      </w:pPr>
      <w:r w:rsidRPr="00335312">
        <w:rPr>
          <w:rFonts w:asciiTheme="minorHAnsi" w:eastAsiaTheme="minorEastAsia" w:hAnsiTheme="minorHAnsi" w:cs="Courier"/>
          <w:b/>
          <w:kern w:val="0"/>
          <w:sz w:val="24"/>
          <w:szCs w:val="22"/>
        </w:rPr>
        <w:t xml:space="preserve">C. </w:t>
      </w:r>
      <w:r w:rsidR="00674B98">
        <w:rPr>
          <w:rFonts w:asciiTheme="minorHAnsi" w:eastAsiaTheme="minorEastAsia" w:hAnsiTheme="minorHAnsi" w:cs="Courier"/>
          <w:b/>
          <w:kern w:val="0"/>
          <w:sz w:val="24"/>
          <w:szCs w:val="22"/>
        </w:rPr>
        <w:t>STRUCTURE AND PROPERTIES OF MATTER</w:t>
      </w:r>
    </w:p>
    <w:p w14:paraId="41CBC04A" w14:textId="77777777" w:rsidR="00324F5C" w:rsidRPr="00335312" w:rsidRDefault="00324F5C" w:rsidP="00674B98">
      <w:pPr>
        <w:spacing w:before="0" w:after="0"/>
        <w:rPr>
          <w:sz w:val="24"/>
        </w:rPr>
      </w:pPr>
      <w:r w:rsidRPr="00335312">
        <w:rPr>
          <w:rFonts w:asciiTheme="minorHAnsi" w:eastAsiaTheme="minorEastAsia" w:hAnsiTheme="minorHAnsi" w:cs="Courier"/>
          <w:b/>
          <w:kern w:val="0"/>
          <w:sz w:val="24"/>
          <w:szCs w:val="22"/>
        </w:rPr>
        <w:t xml:space="preserve">By the end of this course, students will: </w:t>
      </w:r>
    </w:p>
    <w:p w14:paraId="409CBFA2"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C1.  </w:t>
      </w:r>
      <w:r w:rsidRPr="00674B98">
        <w:rPr>
          <w:rFonts w:cs="Palatino"/>
          <w:sz w:val="26"/>
          <w:szCs w:val="26"/>
          <w:lang w:eastAsia="en-US"/>
        </w:rPr>
        <w:t xml:space="preserve">assess the benefits to society and evaluate the environmental impact of products and technologies that apply principles related to the structure and properties of matter; </w:t>
      </w:r>
    </w:p>
    <w:p w14:paraId="58708124"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C2.  </w:t>
      </w:r>
      <w:r w:rsidRPr="00674B98">
        <w:rPr>
          <w:rFonts w:cs="Palatino"/>
          <w:sz w:val="26"/>
          <w:szCs w:val="26"/>
          <w:lang w:eastAsia="en-US"/>
        </w:rPr>
        <w:t xml:space="preserve">investigate the molecular shapes and physical properties of various types of matter; </w:t>
      </w:r>
    </w:p>
    <w:p w14:paraId="6F17335E"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C3.  </w:t>
      </w:r>
      <w:r w:rsidRPr="00674B98">
        <w:rPr>
          <w:rFonts w:cs="Palatino"/>
          <w:sz w:val="26"/>
          <w:szCs w:val="26"/>
          <w:lang w:eastAsia="en-US"/>
        </w:rPr>
        <w:t xml:space="preserve">demonstrate an understanding of atomic structure and chemical bonding, and how they relate to the physical properties of ionic, molecular, covalent network, and metallic substances. </w:t>
      </w:r>
    </w:p>
    <w:p w14:paraId="681A8F90" w14:textId="77777777" w:rsidR="00675DDB" w:rsidRPr="00335312" w:rsidRDefault="00675DDB" w:rsidP="00674B98">
      <w:pPr>
        <w:autoSpaceDE w:val="0"/>
        <w:autoSpaceDN w:val="0"/>
        <w:adjustRightInd w:val="0"/>
        <w:spacing w:before="0" w:after="0"/>
        <w:rPr>
          <w:rFonts w:asciiTheme="minorHAnsi" w:eastAsiaTheme="minorEastAsia" w:hAnsiTheme="minorHAnsi" w:cs="Courier"/>
          <w:b/>
          <w:kern w:val="0"/>
          <w:sz w:val="24"/>
          <w:szCs w:val="22"/>
        </w:rPr>
      </w:pPr>
    </w:p>
    <w:p w14:paraId="5E026F3D" w14:textId="77777777" w:rsidR="00A369C7" w:rsidRDefault="00A369C7" w:rsidP="00674B98">
      <w:pPr>
        <w:autoSpaceDE w:val="0"/>
        <w:autoSpaceDN w:val="0"/>
        <w:adjustRightInd w:val="0"/>
        <w:spacing w:before="0" w:after="0"/>
        <w:rPr>
          <w:rFonts w:asciiTheme="minorHAnsi" w:eastAsiaTheme="minorEastAsia" w:hAnsiTheme="minorHAnsi" w:cs="Courier"/>
          <w:b/>
          <w:kern w:val="0"/>
          <w:sz w:val="24"/>
          <w:szCs w:val="22"/>
        </w:rPr>
      </w:pPr>
    </w:p>
    <w:p w14:paraId="1E724E87" w14:textId="77777777" w:rsidR="00A369C7" w:rsidRDefault="00A369C7" w:rsidP="00674B98">
      <w:pPr>
        <w:autoSpaceDE w:val="0"/>
        <w:autoSpaceDN w:val="0"/>
        <w:adjustRightInd w:val="0"/>
        <w:spacing w:before="0" w:after="0"/>
        <w:rPr>
          <w:rFonts w:asciiTheme="minorHAnsi" w:eastAsiaTheme="minorEastAsia" w:hAnsiTheme="minorHAnsi" w:cs="Courier"/>
          <w:b/>
          <w:kern w:val="0"/>
          <w:sz w:val="24"/>
          <w:szCs w:val="22"/>
        </w:rPr>
      </w:pPr>
    </w:p>
    <w:p w14:paraId="223B62F1" w14:textId="77777777" w:rsidR="00A369C7" w:rsidRDefault="00A369C7" w:rsidP="00674B98">
      <w:pPr>
        <w:autoSpaceDE w:val="0"/>
        <w:autoSpaceDN w:val="0"/>
        <w:adjustRightInd w:val="0"/>
        <w:spacing w:before="0" w:after="0"/>
        <w:rPr>
          <w:rFonts w:asciiTheme="minorHAnsi" w:eastAsiaTheme="minorEastAsia" w:hAnsiTheme="minorHAnsi" w:cs="Courier"/>
          <w:b/>
          <w:kern w:val="0"/>
          <w:sz w:val="24"/>
          <w:szCs w:val="22"/>
        </w:rPr>
      </w:pPr>
    </w:p>
    <w:p w14:paraId="5B4F7F7B" w14:textId="77777777" w:rsidR="00930E6F" w:rsidRPr="00335312" w:rsidRDefault="00675DDB" w:rsidP="00674B98">
      <w:pPr>
        <w:autoSpaceDE w:val="0"/>
        <w:autoSpaceDN w:val="0"/>
        <w:adjustRightInd w:val="0"/>
        <w:spacing w:before="0" w:after="0"/>
        <w:rPr>
          <w:rFonts w:asciiTheme="minorHAnsi" w:eastAsiaTheme="minorEastAsia" w:hAnsiTheme="minorHAnsi" w:cs="Courier"/>
          <w:b/>
          <w:kern w:val="0"/>
          <w:sz w:val="24"/>
          <w:szCs w:val="22"/>
        </w:rPr>
      </w:pPr>
      <w:r w:rsidRPr="00335312">
        <w:rPr>
          <w:rFonts w:asciiTheme="minorHAnsi" w:eastAsiaTheme="minorEastAsia" w:hAnsiTheme="minorHAnsi" w:cs="Courier"/>
          <w:b/>
          <w:kern w:val="0"/>
          <w:sz w:val="24"/>
          <w:szCs w:val="22"/>
        </w:rPr>
        <w:lastRenderedPageBreak/>
        <w:t xml:space="preserve">D. </w:t>
      </w:r>
      <w:r w:rsidR="00674B98">
        <w:rPr>
          <w:rFonts w:asciiTheme="minorHAnsi" w:eastAsiaTheme="minorEastAsia" w:hAnsiTheme="minorHAnsi" w:cs="Courier"/>
          <w:b/>
          <w:kern w:val="0"/>
          <w:sz w:val="24"/>
          <w:szCs w:val="22"/>
        </w:rPr>
        <w:t>ENERGY CHANGE AND RATE OF REACTION</w:t>
      </w:r>
    </w:p>
    <w:p w14:paraId="13DA79E9" w14:textId="77777777" w:rsidR="00675DDB" w:rsidRPr="00335312" w:rsidRDefault="00324F5C" w:rsidP="00674B98">
      <w:pPr>
        <w:autoSpaceDE w:val="0"/>
        <w:autoSpaceDN w:val="0"/>
        <w:adjustRightInd w:val="0"/>
        <w:spacing w:before="0" w:after="0"/>
        <w:rPr>
          <w:rFonts w:asciiTheme="minorHAnsi" w:eastAsiaTheme="minorEastAsia" w:hAnsiTheme="minorHAnsi" w:cs="Courier"/>
          <w:kern w:val="0"/>
          <w:sz w:val="24"/>
          <w:szCs w:val="22"/>
        </w:rPr>
      </w:pPr>
      <w:r w:rsidRPr="00335312">
        <w:rPr>
          <w:rFonts w:asciiTheme="minorHAnsi" w:eastAsiaTheme="minorEastAsia" w:hAnsiTheme="minorHAnsi" w:cs="Courier"/>
          <w:b/>
          <w:kern w:val="0"/>
          <w:sz w:val="24"/>
          <w:szCs w:val="22"/>
        </w:rPr>
        <w:t xml:space="preserve">By the end of this course, students will: </w:t>
      </w:r>
    </w:p>
    <w:p w14:paraId="3F83AC85"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D1.  </w:t>
      </w:r>
      <w:r w:rsidRPr="00674B98">
        <w:rPr>
          <w:rFonts w:cs="Palatino"/>
          <w:sz w:val="26"/>
          <w:szCs w:val="26"/>
          <w:lang w:eastAsia="en-US"/>
        </w:rPr>
        <w:t xml:space="preserve">analyze technologies and chemical processes that are based on energy changes, and evaluate them in terms of their efficiency and their effects on the environment; </w:t>
      </w:r>
    </w:p>
    <w:p w14:paraId="397E5218"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D2.  </w:t>
      </w:r>
      <w:r w:rsidRPr="00674B98">
        <w:rPr>
          <w:rFonts w:cs="Palatino"/>
          <w:sz w:val="26"/>
          <w:szCs w:val="26"/>
          <w:lang w:eastAsia="en-US"/>
        </w:rPr>
        <w:t xml:space="preserve">investigate and analyze energy changes and rates of reaction in physical and chemical processes, and solve related problems; </w:t>
      </w:r>
    </w:p>
    <w:p w14:paraId="3E202C26"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D3.  </w:t>
      </w:r>
      <w:r w:rsidRPr="00674B98">
        <w:rPr>
          <w:rFonts w:cs="Palatino"/>
          <w:sz w:val="26"/>
          <w:szCs w:val="26"/>
          <w:lang w:eastAsia="en-US"/>
        </w:rPr>
        <w:t xml:space="preserve">demonstrate an understanding of energy changes and rates of reaction. </w:t>
      </w:r>
    </w:p>
    <w:p w14:paraId="734A87F1" w14:textId="77777777" w:rsidR="00335312" w:rsidRPr="00335312" w:rsidRDefault="00335312" w:rsidP="00674B98">
      <w:pPr>
        <w:spacing w:before="0" w:after="0"/>
        <w:rPr>
          <w:b/>
          <w:sz w:val="24"/>
        </w:rPr>
      </w:pPr>
    </w:p>
    <w:p w14:paraId="0D4E1619" w14:textId="77777777" w:rsidR="00335312" w:rsidRPr="00335312" w:rsidRDefault="00674B98" w:rsidP="00674B98">
      <w:pPr>
        <w:spacing w:before="0" w:after="0"/>
        <w:rPr>
          <w:b/>
          <w:sz w:val="24"/>
        </w:rPr>
      </w:pPr>
      <w:r>
        <w:rPr>
          <w:b/>
          <w:sz w:val="24"/>
        </w:rPr>
        <w:t>E. CHEMICAL SYSTEMS AND EQUILIBRIUM</w:t>
      </w:r>
    </w:p>
    <w:p w14:paraId="07B28624" w14:textId="77777777" w:rsidR="00335312" w:rsidRPr="00335312" w:rsidRDefault="00335312" w:rsidP="00674B98">
      <w:pPr>
        <w:spacing w:before="0" w:after="0"/>
        <w:rPr>
          <w:b/>
          <w:sz w:val="24"/>
        </w:rPr>
      </w:pPr>
      <w:r w:rsidRPr="00335312">
        <w:rPr>
          <w:b/>
          <w:sz w:val="24"/>
        </w:rPr>
        <w:t xml:space="preserve">By the end of this course, students will: </w:t>
      </w:r>
    </w:p>
    <w:p w14:paraId="66D0CA60"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E1.  </w:t>
      </w:r>
      <w:r w:rsidRPr="00674B98">
        <w:rPr>
          <w:rFonts w:cs="Palatino"/>
          <w:sz w:val="26"/>
          <w:szCs w:val="26"/>
          <w:lang w:eastAsia="en-US"/>
        </w:rPr>
        <w:t>analyze chemical equilibrium processes, and assess their impact on biological, biochemical, and technological systems;</w:t>
      </w:r>
    </w:p>
    <w:p w14:paraId="72F0A0A9" w14:textId="77777777" w:rsidR="00674B98" w:rsidRPr="00674B98" w:rsidRDefault="00674B98" w:rsidP="00674B98">
      <w:pPr>
        <w:tabs>
          <w:tab w:val="left" w:pos="220"/>
          <w:tab w:val="left" w:pos="720"/>
        </w:tabs>
        <w:autoSpaceDE w:val="0"/>
        <w:autoSpaceDN w:val="0"/>
        <w:adjustRightInd w:val="0"/>
        <w:spacing w:before="0" w:after="0"/>
        <w:rPr>
          <w:rFonts w:cs="Palatino"/>
          <w:sz w:val="26"/>
          <w:szCs w:val="26"/>
          <w:lang w:eastAsia="en-US"/>
        </w:rPr>
      </w:pPr>
      <w:r w:rsidRPr="00674B98">
        <w:rPr>
          <w:rFonts w:cs="Times"/>
          <w:sz w:val="26"/>
          <w:szCs w:val="26"/>
          <w:lang w:eastAsia="en-US"/>
        </w:rPr>
        <w:t>E2.  </w:t>
      </w:r>
      <w:r w:rsidRPr="00674B98">
        <w:rPr>
          <w:rFonts w:cs="Palatino"/>
          <w:sz w:val="26"/>
          <w:szCs w:val="26"/>
          <w:lang w:eastAsia="en-US"/>
        </w:rPr>
        <w:t>investigate the qualitative and quantitative nature of chemical systems at equilibrium, and solve related problems</w:t>
      </w:r>
    </w:p>
    <w:p w14:paraId="145060CB" w14:textId="77777777" w:rsidR="00674B98" w:rsidRPr="00674B98" w:rsidRDefault="00674B98" w:rsidP="00674B98">
      <w:pPr>
        <w:tabs>
          <w:tab w:val="left" w:pos="220"/>
          <w:tab w:val="left" w:pos="720"/>
        </w:tabs>
        <w:autoSpaceDE w:val="0"/>
        <w:autoSpaceDN w:val="0"/>
        <w:adjustRightInd w:val="0"/>
        <w:spacing w:before="0" w:after="0"/>
        <w:rPr>
          <w:rFonts w:cs="Palatino"/>
          <w:sz w:val="26"/>
          <w:szCs w:val="26"/>
          <w:lang w:eastAsia="en-US"/>
        </w:rPr>
      </w:pPr>
      <w:r w:rsidRPr="00674B98">
        <w:rPr>
          <w:rFonts w:cs="Times"/>
          <w:sz w:val="26"/>
          <w:szCs w:val="26"/>
          <w:lang w:eastAsia="en-US"/>
        </w:rPr>
        <w:t>E3.  </w:t>
      </w:r>
      <w:r w:rsidRPr="00674B98">
        <w:rPr>
          <w:rFonts w:cs="Palatino"/>
          <w:sz w:val="26"/>
          <w:szCs w:val="26"/>
          <w:lang w:eastAsia="en-US"/>
        </w:rPr>
        <w:t xml:space="preserve">demonstrate an understanding of the concept of dynamic equilibrium and the variables that cause shifts in the equilibrium of chemical systems. </w:t>
      </w:r>
    </w:p>
    <w:p w14:paraId="6A9E06B6" w14:textId="77777777" w:rsidR="00A369C7" w:rsidRDefault="00A369C7" w:rsidP="00674B98">
      <w:pPr>
        <w:spacing w:before="0" w:after="0"/>
        <w:rPr>
          <w:b/>
          <w:sz w:val="24"/>
        </w:rPr>
      </w:pPr>
    </w:p>
    <w:p w14:paraId="4B747272" w14:textId="77777777" w:rsidR="00335312" w:rsidRPr="00A369C7" w:rsidRDefault="00A369C7" w:rsidP="00674B98">
      <w:pPr>
        <w:spacing w:before="0" w:after="0"/>
        <w:rPr>
          <w:b/>
          <w:sz w:val="24"/>
        </w:rPr>
      </w:pPr>
      <w:r w:rsidRPr="00A369C7">
        <w:rPr>
          <w:b/>
          <w:sz w:val="24"/>
        </w:rPr>
        <w:t xml:space="preserve">F. </w:t>
      </w:r>
      <w:r w:rsidR="00674B98">
        <w:rPr>
          <w:b/>
          <w:sz w:val="24"/>
        </w:rPr>
        <w:t>ELECTROCHEMISTRY</w:t>
      </w:r>
    </w:p>
    <w:p w14:paraId="4D5762B2"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F1.  </w:t>
      </w:r>
      <w:r w:rsidRPr="00674B98">
        <w:rPr>
          <w:rFonts w:cs="Palatino"/>
          <w:sz w:val="26"/>
          <w:szCs w:val="26"/>
          <w:lang w:eastAsia="en-US"/>
        </w:rPr>
        <w:t xml:space="preserve">analyse technologies and processes relating to electrochemistry, and their implications for society, health and safety, and the environment; </w:t>
      </w:r>
    </w:p>
    <w:p w14:paraId="2C7213FE"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F2.  </w:t>
      </w:r>
      <w:r w:rsidRPr="00674B98">
        <w:rPr>
          <w:rFonts w:cs="Palatino"/>
          <w:sz w:val="26"/>
          <w:szCs w:val="26"/>
          <w:lang w:eastAsia="en-US"/>
        </w:rPr>
        <w:t xml:space="preserve">investigate oxidation-reduction reactions using a galvanic cell, and analyse electrochemical reactions in qualitative and quantitative terms; </w:t>
      </w:r>
    </w:p>
    <w:p w14:paraId="2F75BC22" w14:textId="77777777" w:rsidR="00674B98" w:rsidRPr="00674B98" w:rsidRDefault="00674B98" w:rsidP="00674B98">
      <w:pPr>
        <w:tabs>
          <w:tab w:val="left" w:pos="220"/>
          <w:tab w:val="left" w:pos="720"/>
        </w:tabs>
        <w:autoSpaceDE w:val="0"/>
        <w:autoSpaceDN w:val="0"/>
        <w:adjustRightInd w:val="0"/>
        <w:spacing w:before="0" w:after="0"/>
        <w:rPr>
          <w:rFonts w:cs="Times"/>
          <w:sz w:val="26"/>
          <w:szCs w:val="26"/>
          <w:lang w:eastAsia="en-US"/>
        </w:rPr>
      </w:pPr>
      <w:r w:rsidRPr="00674B98">
        <w:rPr>
          <w:rFonts w:cs="Times"/>
          <w:sz w:val="26"/>
          <w:szCs w:val="26"/>
          <w:lang w:eastAsia="en-US"/>
        </w:rPr>
        <w:t>F3.  </w:t>
      </w:r>
      <w:r w:rsidRPr="00674B98">
        <w:rPr>
          <w:rFonts w:cs="Palatino"/>
          <w:sz w:val="26"/>
          <w:szCs w:val="26"/>
          <w:lang w:eastAsia="en-US"/>
        </w:rPr>
        <w:t xml:space="preserve">demonstrate an understanding of the principles of oxidation-reduction reactions and the many practical applications of electrochemistry. </w:t>
      </w:r>
    </w:p>
    <w:p w14:paraId="52BF3B6B" w14:textId="77777777" w:rsidR="00324F5C" w:rsidRPr="00335312" w:rsidRDefault="00324F5C" w:rsidP="00335312">
      <w:pPr>
        <w:rPr>
          <w:sz w:val="24"/>
        </w:rPr>
      </w:pPr>
    </w:p>
    <w:p w14:paraId="0D575443" w14:textId="77777777" w:rsidR="00FF42CA" w:rsidRPr="007F6EED" w:rsidRDefault="00FF42CA" w:rsidP="00FF42CA">
      <w:pPr>
        <w:pStyle w:val="Heading2"/>
      </w:pPr>
      <w:r w:rsidRPr="007F6EED">
        <w:t xml:space="preserve">OUTLINE OF COURSE CONTENT </w:t>
      </w:r>
    </w:p>
    <w:tbl>
      <w:tblPr>
        <w:tblStyle w:val="TableGrid"/>
        <w:tblW w:w="9653" w:type="dxa"/>
        <w:tblLook w:val="04A0" w:firstRow="1" w:lastRow="0" w:firstColumn="1" w:lastColumn="0" w:noHBand="0" w:noVBand="1"/>
      </w:tblPr>
      <w:tblGrid>
        <w:gridCol w:w="1395"/>
        <w:gridCol w:w="5040"/>
        <w:gridCol w:w="3218"/>
      </w:tblGrid>
      <w:tr w:rsidR="007F317A" w14:paraId="299AD8FB" w14:textId="77777777">
        <w:trPr>
          <w:trHeight w:hRule="exact" w:val="529"/>
        </w:trPr>
        <w:tc>
          <w:tcPr>
            <w:tcW w:w="1395" w:type="dxa"/>
            <w:shd w:val="clear" w:color="auto" w:fill="D9D9D9" w:themeFill="background1" w:themeFillShade="D9"/>
          </w:tcPr>
          <w:p w14:paraId="6A484064" w14:textId="77777777" w:rsidR="007F317A" w:rsidRPr="00335312" w:rsidRDefault="007F317A" w:rsidP="007F317A">
            <w:pPr>
              <w:rPr>
                <w:b/>
                <w:bCs/>
                <w:sz w:val="24"/>
                <w:szCs w:val="26"/>
              </w:rPr>
            </w:pPr>
          </w:p>
        </w:tc>
        <w:tc>
          <w:tcPr>
            <w:tcW w:w="5040" w:type="dxa"/>
            <w:shd w:val="clear" w:color="auto" w:fill="D9D9D9" w:themeFill="background1" w:themeFillShade="D9"/>
          </w:tcPr>
          <w:p w14:paraId="70DB230D" w14:textId="77777777" w:rsidR="007F317A" w:rsidRPr="00335312" w:rsidRDefault="007F317A" w:rsidP="000040EA">
            <w:pPr>
              <w:jc w:val="center"/>
              <w:rPr>
                <w:b/>
                <w:bCs/>
                <w:sz w:val="24"/>
                <w:szCs w:val="26"/>
              </w:rPr>
            </w:pPr>
            <w:r w:rsidRPr="00335312">
              <w:rPr>
                <w:b/>
                <w:bCs/>
                <w:sz w:val="24"/>
                <w:szCs w:val="26"/>
              </w:rPr>
              <w:t>Name of Unit</w:t>
            </w:r>
          </w:p>
        </w:tc>
        <w:tc>
          <w:tcPr>
            <w:tcW w:w="3218" w:type="dxa"/>
            <w:shd w:val="clear" w:color="auto" w:fill="D9D9D9" w:themeFill="background1" w:themeFillShade="D9"/>
          </w:tcPr>
          <w:p w14:paraId="21DCAB0D" w14:textId="77777777" w:rsidR="007F317A" w:rsidRPr="00335312" w:rsidRDefault="007F317A" w:rsidP="000040EA">
            <w:pPr>
              <w:jc w:val="center"/>
              <w:rPr>
                <w:b/>
                <w:bCs/>
                <w:sz w:val="24"/>
                <w:szCs w:val="26"/>
              </w:rPr>
            </w:pPr>
            <w:r w:rsidRPr="00335312">
              <w:rPr>
                <w:b/>
                <w:bCs/>
                <w:sz w:val="24"/>
                <w:szCs w:val="26"/>
              </w:rPr>
              <w:t>Time Allocated in Hours</w:t>
            </w:r>
          </w:p>
        </w:tc>
      </w:tr>
      <w:tr w:rsidR="00674B98" w14:paraId="3AC4EBC0" w14:textId="77777777">
        <w:trPr>
          <w:trHeight w:hRule="exact" w:val="420"/>
        </w:trPr>
        <w:tc>
          <w:tcPr>
            <w:tcW w:w="1395" w:type="dxa"/>
          </w:tcPr>
          <w:p w14:paraId="3482E50F" w14:textId="77777777" w:rsidR="00674B98" w:rsidRPr="00335312" w:rsidRDefault="00674B98" w:rsidP="007F317A">
            <w:pPr>
              <w:rPr>
                <w:b/>
                <w:bCs/>
                <w:sz w:val="24"/>
                <w:szCs w:val="26"/>
              </w:rPr>
            </w:pPr>
            <w:r w:rsidRPr="00335312">
              <w:rPr>
                <w:b/>
                <w:bCs/>
                <w:sz w:val="24"/>
                <w:szCs w:val="26"/>
              </w:rPr>
              <w:t>Unit 1</w:t>
            </w:r>
          </w:p>
        </w:tc>
        <w:tc>
          <w:tcPr>
            <w:tcW w:w="5040" w:type="dxa"/>
          </w:tcPr>
          <w:p w14:paraId="1C9A3C0E" w14:textId="77777777" w:rsidR="00674B98" w:rsidRPr="00674B98" w:rsidRDefault="00674B98" w:rsidP="00674B98">
            <w:pPr>
              <w:autoSpaceDE w:val="0"/>
              <w:autoSpaceDN w:val="0"/>
              <w:adjustRightInd w:val="0"/>
              <w:spacing w:after="240"/>
              <w:rPr>
                <w:rFonts w:cs="Calibri"/>
                <w:sz w:val="24"/>
                <w:szCs w:val="24"/>
                <w:lang w:eastAsia="en-US"/>
              </w:rPr>
            </w:pPr>
            <w:r w:rsidRPr="00674B98">
              <w:rPr>
                <w:rFonts w:cs="Calibri"/>
                <w:sz w:val="24"/>
                <w:szCs w:val="24"/>
                <w:lang w:eastAsia="en-US"/>
              </w:rPr>
              <w:t>Structure &amp; Properties of Matter</w:t>
            </w:r>
          </w:p>
        </w:tc>
        <w:tc>
          <w:tcPr>
            <w:tcW w:w="3218" w:type="dxa"/>
          </w:tcPr>
          <w:p w14:paraId="63FEA320" w14:textId="77777777" w:rsidR="00674B98" w:rsidRPr="00335312" w:rsidRDefault="00674B98" w:rsidP="00D23FA2">
            <w:pPr>
              <w:jc w:val="center"/>
              <w:rPr>
                <w:bCs/>
                <w:sz w:val="24"/>
                <w:szCs w:val="26"/>
              </w:rPr>
            </w:pPr>
            <w:r w:rsidRPr="00335312">
              <w:rPr>
                <w:bCs/>
                <w:sz w:val="24"/>
                <w:szCs w:val="26"/>
              </w:rPr>
              <w:t>2</w:t>
            </w:r>
            <w:r w:rsidR="00D23FA2">
              <w:rPr>
                <w:bCs/>
                <w:sz w:val="24"/>
                <w:szCs w:val="26"/>
              </w:rPr>
              <w:t>4</w:t>
            </w:r>
          </w:p>
        </w:tc>
      </w:tr>
      <w:tr w:rsidR="00674B98" w14:paraId="0A4BCC21" w14:textId="77777777">
        <w:trPr>
          <w:trHeight w:hRule="exact" w:val="420"/>
        </w:trPr>
        <w:tc>
          <w:tcPr>
            <w:tcW w:w="1395" w:type="dxa"/>
          </w:tcPr>
          <w:p w14:paraId="2F94F885" w14:textId="77777777" w:rsidR="00674B98" w:rsidRPr="00335312" w:rsidRDefault="00674B98" w:rsidP="007F317A">
            <w:pPr>
              <w:rPr>
                <w:b/>
                <w:bCs/>
                <w:sz w:val="24"/>
                <w:szCs w:val="26"/>
              </w:rPr>
            </w:pPr>
            <w:r w:rsidRPr="00335312">
              <w:rPr>
                <w:b/>
                <w:bCs/>
                <w:sz w:val="24"/>
                <w:szCs w:val="26"/>
              </w:rPr>
              <w:t>Unit 2</w:t>
            </w:r>
          </w:p>
        </w:tc>
        <w:tc>
          <w:tcPr>
            <w:tcW w:w="5040" w:type="dxa"/>
          </w:tcPr>
          <w:p w14:paraId="010EE302" w14:textId="77777777" w:rsidR="00674B98" w:rsidRPr="00674B98" w:rsidRDefault="00674B98" w:rsidP="00674B98">
            <w:pPr>
              <w:autoSpaceDE w:val="0"/>
              <w:autoSpaceDN w:val="0"/>
              <w:adjustRightInd w:val="0"/>
              <w:spacing w:after="240"/>
              <w:rPr>
                <w:rFonts w:cs="Calibri"/>
                <w:sz w:val="24"/>
                <w:szCs w:val="24"/>
                <w:lang w:eastAsia="en-US"/>
              </w:rPr>
            </w:pPr>
            <w:r w:rsidRPr="00674B98">
              <w:rPr>
                <w:rFonts w:cs="Calibri"/>
                <w:sz w:val="24"/>
                <w:szCs w:val="24"/>
                <w:lang w:eastAsia="en-US"/>
              </w:rPr>
              <w:t>Organic Chemistry</w:t>
            </w:r>
          </w:p>
        </w:tc>
        <w:tc>
          <w:tcPr>
            <w:tcW w:w="3218" w:type="dxa"/>
          </w:tcPr>
          <w:p w14:paraId="33276B4A" w14:textId="77777777" w:rsidR="00674B98" w:rsidRPr="00335312" w:rsidRDefault="00674B98" w:rsidP="00D23FA2">
            <w:pPr>
              <w:jc w:val="center"/>
              <w:rPr>
                <w:bCs/>
                <w:sz w:val="24"/>
                <w:szCs w:val="26"/>
              </w:rPr>
            </w:pPr>
            <w:r w:rsidRPr="00335312">
              <w:rPr>
                <w:bCs/>
                <w:sz w:val="24"/>
                <w:szCs w:val="26"/>
              </w:rPr>
              <w:t>2</w:t>
            </w:r>
            <w:r w:rsidR="00D23FA2">
              <w:rPr>
                <w:bCs/>
                <w:sz w:val="24"/>
                <w:szCs w:val="26"/>
              </w:rPr>
              <w:t>2</w:t>
            </w:r>
          </w:p>
        </w:tc>
      </w:tr>
      <w:tr w:rsidR="00FD6F10" w14:paraId="0500B292" w14:textId="77777777" w:rsidTr="008A0BEB">
        <w:trPr>
          <w:trHeight w:hRule="exact" w:val="420"/>
        </w:trPr>
        <w:tc>
          <w:tcPr>
            <w:tcW w:w="9653" w:type="dxa"/>
            <w:gridSpan w:val="3"/>
          </w:tcPr>
          <w:p w14:paraId="54EC36D7" w14:textId="6EABB5C4" w:rsidR="00FD6F10" w:rsidRPr="00335312" w:rsidRDefault="00FD6F10" w:rsidP="00D23FA2">
            <w:pPr>
              <w:jc w:val="center"/>
              <w:rPr>
                <w:bCs/>
                <w:sz w:val="24"/>
                <w:szCs w:val="26"/>
              </w:rPr>
            </w:pPr>
            <w:r>
              <w:rPr>
                <w:bCs/>
                <w:sz w:val="24"/>
                <w:szCs w:val="26"/>
              </w:rPr>
              <w:t>Midterm report cards</w:t>
            </w:r>
          </w:p>
        </w:tc>
      </w:tr>
      <w:tr w:rsidR="00674B98" w14:paraId="3086091C" w14:textId="77777777">
        <w:trPr>
          <w:trHeight w:hRule="exact" w:val="420"/>
        </w:trPr>
        <w:tc>
          <w:tcPr>
            <w:tcW w:w="1395" w:type="dxa"/>
          </w:tcPr>
          <w:p w14:paraId="18E2CF97" w14:textId="77777777" w:rsidR="00674B98" w:rsidRPr="00335312" w:rsidRDefault="00674B98" w:rsidP="007F317A">
            <w:pPr>
              <w:rPr>
                <w:b/>
                <w:bCs/>
                <w:sz w:val="24"/>
                <w:szCs w:val="26"/>
              </w:rPr>
            </w:pPr>
            <w:r w:rsidRPr="00335312">
              <w:rPr>
                <w:b/>
                <w:bCs/>
                <w:sz w:val="24"/>
                <w:szCs w:val="26"/>
              </w:rPr>
              <w:t>Unit 3</w:t>
            </w:r>
          </w:p>
        </w:tc>
        <w:tc>
          <w:tcPr>
            <w:tcW w:w="5040" w:type="dxa"/>
          </w:tcPr>
          <w:p w14:paraId="50429B86" w14:textId="77777777" w:rsidR="00674B98" w:rsidRPr="00674B98" w:rsidRDefault="00674B98" w:rsidP="00674B98">
            <w:pPr>
              <w:autoSpaceDE w:val="0"/>
              <w:autoSpaceDN w:val="0"/>
              <w:adjustRightInd w:val="0"/>
              <w:spacing w:after="240"/>
              <w:rPr>
                <w:rFonts w:cs="Calibri"/>
                <w:sz w:val="24"/>
                <w:szCs w:val="24"/>
                <w:lang w:eastAsia="en-US"/>
              </w:rPr>
            </w:pPr>
            <w:r w:rsidRPr="00674B98">
              <w:rPr>
                <w:rFonts w:cs="Calibri"/>
                <w:sz w:val="24"/>
                <w:szCs w:val="24"/>
                <w:lang w:eastAsia="en-US"/>
              </w:rPr>
              <w:t>Energy Change &amp; Rates of Reaction</w:t>
            </w:r>
          </w:p>
        </w:tc>
        <w:tc>
          <w:tcPr>
            <w:tcW w:w="3218" w:type="dxa"/>
          </w:tcPr>
          <w:p w14:paraId="265546B3" w14:textId="77777777" w:rsidR="00674B98" w:rsidRPr="00335312" w:rsidRDefault="00674B98" w:rsidP="00D23FA2">
            <w:pPr>
              <w:jc w:val="center"/>
              <w:rPr>
                <w:bCs/>
                <w:sz w:val="24"/>
                <w:szCs w:val="26"/>
              </w:rPr>
            </w:pPr>
            <w:r w:rsidRPr="00335312">
              <w:rPr>
                <w:bCs/>
                <w:sz w:val="24"/>
                <w:szCs w:val="26"/>
              </w:rPr>
              <w:t>2</w:t>
            </w:r>
            <w:r w:rsidR="00D23FA2">
              <w:rPr>
                <w:bCs/>
                <w:sz w:val="24"/>
                <w:szCs w:val="26"/>
              </w:rPr>
              <w:t>3</w:t>
            </w:r>
          </w:p>
        </w:tc>
      </w:tr>
      <w:tr w:rsidR="00674B98" w14:paraId="2A782D7D" w14:textId="77777777">
        <w:trPr>
          <w:trHeight w:hRule="exact" w:val="420"/>
        </w:trPr>
        <w:tc>
          <w:tcPr>
            <w:tcW w:w="1395" w:type="dxa"/>
          </w:tcPr>
          <w:p w14:paraId="211846F9" w14:textId="77777777" w:rsidR="00674B98" w:rsidRPr="00335312" w:rsidRDefault="00674B98" w:rsidP="007F317A">
            <w:pPr>
              <w:rPr>
                <w:b/>
                <w:bCs/>
                <w:sz w:val="24"/>
                <w:szCs w:val="26"/>
              </w:rPr>
            </w:pPr>
            <w:r w:rsidRPr="00335312">
              <w:rPr>
                <w:b/>
                <w:bCs/>
                <w:sz w:val="24"/>
                <w:szCs w:val="26"/>
              </w:rPr>
              <w:t>Unit 4</w:t>
            </w:r>
          </w:p>
        </w:tc>
        <w:tc>
          <w:tcPr>
            <w:tcW w:w="5040" w:type="dxa"/>
          </w:tcPr>
          <w:p w14:paraId="3B678318" w14:textId="77777777" w:rsidR="00674B98" w:rsidRPr="00674B98" w:rsidRDefault="00674B98" w:rsidP="00674B98">
            <w:pPr>
              <w:autoSpaceDE w:val="0"/>
              <w:autoSpaceDN w:val="0"/>
              <w:adjustRightInd w:val="0"/>
              <w:spacing w:after="240"/>
              <w:rPr>
                <w:rFonts w:cs="Calibri"/>
                <w:sz w:val="24"/>
                <w:szCs w:val="24"/>
                <w:lang w:eastAsia="en-US"/>
              </w:rPr>
            </w:pPr>
            <w:r w:rsidRPr="00674B98">
              <w:rPr>
                <w:rFonts w:cs="Calibri"/>
                <w:sz w:val="24"/>
                <w:szCs w:val="24"/>
                <w:lang w:eastAsia="en-US"/>
              </w:rPr>
              <w:t>Chemical Systems &amp; Equilibrium</w:t>
            </w:r>
          </w:p>
        </w:tc>
        <w:tc>
          <w:tcPr>
            <w:tcW w:w="3218" w:type="dxa"/>
          </w:tcPr>
          <w:p w14:paraId="0D1CF1E2" w14:textId="77777777" w:rsidR="00674B98" w:rsidRPr="00335312" w:rsidRDefault="00D23FA2" w:rsidP="00930E6F">
            <w:pPr>
              <w:jc w:val="center"/>
              <w:rPr>
                <w:bCs/>
                <w:sz w:val="24"/>
                <w:szCs w:val="26"/>
              </w:rPr>
            </w:pPr>
            <w:r>
              <w:rPr>
                <w:bCs/>
                <w:sz w:val="24"/>
                <w:szCs w:val="26"/>
              </w:rPr>
              <w:t>22</w:t>
            </w:r>
          </w:p>
        </w:tc>
      </w:tr>
      <w:tr w:rsidR="00674B98" w14:paraId="443A3BF5" w14:textId="77777777">
        <w:trPr>
          <w:trHeight w:hRule="exact" w:val="420"/>
        </w:trPr>
        <w:tc>
          <w:tcPr>
            <w:tcW w:w="1395" w:type="dxa"/>
          </w:tcPr>
          <w:p w14:paraId="5F75EBB3" w14:textId="77777777" w:rsidR="00674B98" w:rsidRPr="00335312" w:rsidRDefault="00674B98" w:rsidP="007F317A">
            <w:pPr>
              <w:rPr>
                <w:b/>
                <w:bCs/>
                <w:sz w:val="24"/>
                <w:szCs w:val="26"/>
              </w:rPr>
            </w:pPr>
            <w:r w:rsidRPr="00335312">
              <w:rPr>
                <w:b/>
                <w:bCs/>
                <w:sz w:val="24"/>
                <w:szCs w:val="26"/>
              </w:rPr>
              <w:t>Unit 5</w:t>
            </w:r>
          </w:p>
        </w:tc>
        <w:tc>
          <w:tcPr>
            <w:tcW w:w="5040" w:type="dxa"/>
          </w:tcPr>
          <w:p w14:paraId="49E02352" w14:textId="77777777" w:rsidR="00674B98" w:rsidRPr="00674B98" w:rsidRDefault="00674B98" w:rsidP="00674B98">
            <w:pPr>
              <w:autoSpaceDE w:val="0"/>
              <w:autoSpaceDN w:val="0"/>
              <w:adjustRightInd w:val="0"/>
              <w:spacing w:after="240"/>
              <w:rPr>
                <w:rFonts w:cs="Calibri"/>
                <w:sz w:val="24"/>
                <w:szCs w:val="24"/>
                <w:lang w:eastAsia="en-US"/>
              </w:rPr>
            </w:pPr>
            <w:r w:rsidRPr="00674B98">
              <w:rPr>
                <w:rFonts w:cs="Calibri"/>
                <w:sz w:val="24"/>
                <w:szCs w:val="24"/>
                <w:lang w:eastAsia="en-US"/>
              </w:rPr>
              <w:t>Electrochemistry</w:t>
            </w:r>
          </w:p>
        </w:tc>
        <w:tc>
          <w:tcPr>
            <w:tcW w:w="3218" w:type="dxa"/>
          </w:tcPr>
          <w:p w14:paraId="36B7CCD8" w14:textId="77777777" w:rsidR="00674B98" w:rsidRPr="00335312" w:rsidRDefault="00674B98" w:rsidP="00D23FA2">
            <w:pPr>
              <w:jc w:val="center"/>
              <w:rPr>
                <w:bCs/>
                <w:sz w:val="24"/>
                <w:szCs w:val="26"/>
              </w:rPr>
            </w:pPr>
            <w:r w:rsidRPr="00335312">
              <w:rPr>
                <w:bCs/>
                <w:sz w:val="24"/>
                <w:szCs w:val="26"/>
              </w:rPr>
              <w:t>1</w:t>
            </w:r>
            <w:r w:rsidR="00D23FA2">
              <w:rPr>
                <w:bCs/>
                <w:sz w:val="24"/>
                <w:szCs w:val="26"/>
              </w:rPr>
              <w:t>9</w:t>
            </w:r>
          </w:p>
        </w:tc>
      </w:tr>
      <w:tr w:rsidR="007F317A" w14:paraId="7B0D8144" w14:textId="77777777">
        <w:trPr>
          <w:trHeight w:hRule="exact" w:val="420"/>
        </w:trPr>
        <w:tc>
          <w:tcPr>
            <w:tcW w:w="1395" w:type="dxa"/>
          </w:tcPr>
          <w:p w14:paraId="091AF668" w14:textId="77777777" w:rsidR="007F317A" w:rsidRPr="00335312" w:rsidRDefault="007F317A" w:rsidP="007F317A">
            <w:pPr>
              <w:rPr>
                <w:b/>
                <w:bCs/>
                <w:sz w:val="24"/>
                <w:szCs w:val="26"/>
              </w:rPr>
            </w:pPr>
          </w:p>
        </w:tc>
        <w:tc>
          <w:tcPr>
            <w:tcW w:w="5040" w:type="dxa"/>
          </w:tcPr>
          <w:p w14:paraId="6A6BA36F" w14:textId="77777777" w:rsidR="007F317A" w:rsidRPr="00335312" w:rsidRDefault="007F317A" w:rsidP="007F317A">
            <w:pPr>
              <w:rPr>
                <w:b/>
                <w:bCs/>
                <w:sz w:val="24"/>
                <w:szCs w:val="26"/>
              </w:rPr>
            </w:pPr>
            <w:r w:rsidRPr="00335312">
              <w:rPr>
                <w:b/>
                <w:bCs/>
                <w:sz w:val="24"/>
                <w:szCs w:val="26"/>
              </w:rPr>
              <w:t>Total</w:t>
            </w:r>
          </w:p>
        </w:tc>
        <w:tc>
          <w:tcPr>
            <w:tcW w:w="3218" w:type="dxa"/>
          </w:tcPr>
          <w:p w14:paraId="3E69C73F" w14:textId="77777777" w:rsidR="007F317A" w:rsidRPr="00335312" w:rsidRDefault="007F317A" w:rsidP="007F317A">
            <w:pPr>
              <w:jc w:val="center"/>
              <w:rPr>
                <w:b/>
                <w:bCs/>
                <w:sz w:val="24"/>
                <w:szCs w:val="26"/>
              </w:rPr>
            </w:pPr>
            <w:r w:rsidRPr="00335312">
              <w:rPr>
                <w:b/>
                <w:bCs/>
                <w:sz w:val="24"/>
                <w:szCs w:val="26"/>
              </w:rPr>
              <w:t>110 hours</w:t>
            </w:r>
          </w:p>
        </w:tc>
      </w:tr>
    </w:tbl>
    <w:p w14:paraId="5025158C" w14:textId="77777777" w:rsidR="00335312" w:rsidRDefault="00335312" w:rsidP="00FF42CA">
      <w:pPr>
        <w:pStyle w:val="Heading2"/>
      </w:pPr>
    </w:p>
    <w:p w14:paraId="39B881D6" w14:textId="77777777" w:rsidR="00751F3D" w:rsidRDefault="00335312" w:rsidP="004D3F63">
      <w:pPr>
        <w:widowControl/>
        <w:spacing w:before="0" w:after="200" w:line="276" w:lineRule="auto"/>
        <w:rPr>
          <w:b/>
          <w:bCs/>
          <w:color w:val="C00000"/>
          <w:kern w:val="0"/>
          <w:sz w:val="26"/>
          <w:szCs w:val="26"/>
          <w:lang w:val="en-CA"/>
        </w:rPr>
      </w:pPr>
      <w:r>
        <w:br w:type="page"/>
      </w:r>
      <w:r w:rsidR="00FF42CA" w:rsidRPr="00335312">
        <w:rPr>
          <w:b/>
          <w:color w:val="C6192D"/>
          <w:sz w:val="26"/>
        </w:rPr>
        <w:lastRenderedPageBreak/>
        <w:t>TEACHING / LEARNING STRATEGIES</w:t>
      </w:r>
      <w:r w:rsidR="00FF42CA" w:rsidRPr="00751F3D">
        <w:t xml:space="preserve">  </w:t>
      </w:r>
    </w:p>
    <w:p w14:paraId="7659D0BF" w14:textId="77777777" w:rsidR="007F317A" w:rsidRPr="004D3F63" w:rsidRDefault="007F317A" w:rsidP="004D3F63">
      <w:pPr>
        <w:widowControl/>
        <w:spacing w:before="0" w:after="200" w:line="276" w:lineRule="auto"/>
        <w:rPr>
          <w:b/>
          <w:bCs/>
          <w:color w:val="C00000"/>
          <w:kern w:val="0"/>
          <w:sz w:val="26"/>
          <w:szCs w:val="26"/>
          <w:lang w:val="en-CA"/>
        </w:rPr>
      </w:pPr>
      <w:r>
        <w:t xml:space="preserve">A variety of teaching and learning strategies </w:t>
      </w:r>
      <w:r w:rsidR="00C454F7">
        <w:t>are</w:t>
      </w:r>
      <w:r>
        <w:t xml:space="preserve"> used in this course</w:t>
      </w:r>
      <w:r w:rsidR="00440FB5">
        <w:t xml:space="preserve"> to meet the needs of a diverse </w:t>
      </w:r>
      <w:r>
        <w:t>range of learners.</w:t>
      </w:r>
    </w:p>
    <w:p w14:paraId="6EAA1FB4" w14:textId="77777777" w:rsidR="00440FB5" w:rsidRDefault="00440FB5" w:rsidP="00440FB5">
      <w:pPr>
        <w:rPr>
          <w:b/>
        </w:rPr>
        <w:sectPr w:rsidR="00440FB5">
          <w:pgSz w:w="12240" w:h="15840"/>
          <w:pgMar w:top="1440" w:right="1440" w:bottom="1440" w:left="1440" w:header="708" w:footer="708" w:gutter="0"/>
          <w:cols w:space="708"/>
          <w:docGrid w:linePitch="360"/>
        </w:sectPr>
      </w:pPr>
    </w:p>
    <w:p w14:paraId="0F8F2106" w14:textId="77777777" w:rsidR="00335312" w:rsidRDefault="00335312" w:rsidP="00335312">
      <w:pPr>
        <w:pStyle w:val="ListParagraph"/>
        <w:numPr>
          <w:ilvl w:val="0"/>
          <w:numId w:val="33"/>
        </w:numPr>
      </w:pPr>
      <w:r>
        <w:lastRenderedPageBreak/>
        <w:t>Demonstrations</w:t>
      </w:r>
    </w:p>
    <w:p w14:paraId="00F29490" w14:textId="77777777" w:rsidR="00335312" w:rsidRDefault="00335312" w:rsidP="00335312">
      <w:pPr>
        <w:pStyle w:val="ListParagraph"/>
        <w:numPr>
          <w:ilvl w:val="0"/>
          <w:numId w:val="33"/>
        </w:numPr>
      </w:pPr>
      <w:r>
        <w:t>Simulations</w:t>
      </w:r>
    </w:p>
    <w:p w14:paraId="753A0052" w14:textId="77777777" w:rsidR="00335312" w:rsidRDefault="00335312" w:rsidP="00335312">
      <w:pPr>
        <w:pStyle w:val="ListParagraph"/>
        <w:numPr>
          <w:ilvl w:val="0"/>
          <w:numId w:val="33"/>
        </w:numPr>
      </w:pPr>
      <w:r>
        <w:t>Laboratory Activities</w:t>
      </w:r>
    </w:p>
    <w:p w14:paraId="4D2B49D8" w14:textId="77777777" w:rsidR="00335312" w:rsidRDefault="00335312" w:rsidP="00335312">
      <w:pPr>
        <w:pStyle w:val="ListParagraph"/>
        <w:numPr>
          <w:ilvl w:val="0"/>
          <w:numId w:val="33"/>
        </w:numPr>
      </w:pPr>
      <w:r>
        <w:t>Problem Solving</w:t>
      </w:r>
    </w:p>
    <w:p w14:paraId="10BCB2D2" w14:textId="77777777" w:rsidR="00335312" w:rsidRDefault="00335312" w:rsidP="00335312">
      <w:pPr>
        <w:pStyle w:val="ListParagraph"/>
        <w:numPr>
          <w:ilvl w:val="0"/>
          <w:numId w:val="33"/>
        </w:numPr>
      </w:pPr>
      <w:r>
        <w:t>Work Sheets</w:t>
      </w:r>
    </w:p>
    <w:p w14:paraId="3224E37A" w14:textId="77777777" w:rsidR="00751F3D" w:rsidRDefault="00335312" w:rsidP="00335312">
      <w:pPr>
        <w:pStyle w:val="ListParagraph"/>
        <w:numPr>
          <w:ilvl w:val="0"/>
          <w:numId w:val="33"/>
        </w:numPr>
      </w:pPr>
      <w:r>
        <w:t>Problem-Based Learning</w:t>
      </w:r>
    </w:p>
    <w:p w14:paraId="4C379A35" w14:textId="77777777" w:rsidR="00335312" w:rsidRDefault="00751F3D" w:rsidP="00335312">
      <w:pPr>
        <w:pStyle w:val="ListParagraph"/>
        <w:numPr>
          <w:ilvl w:val="0"/>
          <w:numId w:val="33"/>
        </w:numPr>
      </w:pPr>
      <w:r>
        <w:lastRenderedPageBreak/>
        <w:t>Interactive modules</w:t>
      </w:r>
    </w:p>
    <w:p w14:paraId="0C23C9C2" w14:textId="77777777" w:rsidR="00335312" w:rsidRDefault="00335312" w:rsidP="007409FA">
      <w:pPr>
        <w:pStyle w:val="ListParagraph"/>
        <w:numPr>
          <w:ilvl w:val="0"/>
          <w:numId w:val="33"/>
        </w:numPr>
      </w:pPr>
      <w:r>
        <w:t>Inquiry Based Learning</w:t>
      </w:r>
    </w:p>
    <w:p w14:paraId="53FFDD89" w14:textId="77777777" w:rsidR="00335312" w:rsidRDefault="00335312" w:rsidP="007409FA">
      <w:pPr>
        <w:pStyle w:val="ListParagraph"/>
        <w:numPr>
          <w:ilvl w:val="0"/>
          <w:numId w:val="33"/>
        </w:numPr>
      </w:pPr>
      <w:r>
        <w:t>Experiments</w:t>
      </w:r>
    </w:p>
    <w:p w14:paraId="19E2A43E" w14:textId="77777777" w:rsidR="00571605" w:rsidRDefault="00571605" w:rsidP="007409FA">
      <w:pPr>
        <w:pStyle w:val="ListParagraph"/>
        <w:numPr>
          <w:ilvl w:val="0"/>
          <w:numId w:val="33"/>
        </w:numPr>
      </w:pPr>
      <w:r>
        <w:t>Audio</w:t>
      </w:r>
      <w:r w:rsidR="00335312">
        <w:t xml:space="preserve"> Presentations</w:t>
      </w:r>
    </w:p>
    <w:p w14:paraId="26C39F57" w14:textId="77777777" w:rsidR="00571605" w:rsidRDefault="00571605" w:rsidP="007409FA">
      <w:pPr>
        <w:pStyle w:val="ListParagraph"/>
        <w:numPr>
          <w:ilvl w:val="0"/>
          <w:numId w:val="33"/>
        </w:numPr>
      </w:pPr>
      <w:r>
        <w:t>Video Presentations</w:t>
      </w:r>
    </w:p>
    <w:p w14:paraId="39C484A7" w14:textId="77777777" w:rsidR="00571605" w:rsidRDefault="00571605" w:rsidP="007409FA">
      <w:pPr>
        <w:pStyle w:val="ListParagraph"/>
        <w:numPr>
          <w:ilvl w:val="0"/>
          <w:numId w:val="33"/>
        </w:numPr>
      </w:pPr>
      <w:r>
        <w:t>Interactive Online Activities</w:t>
      </w:r>
    </w:p>
    <w:p w14:paraId="4321CF69" w14:textId="77777777" w:rsidR="00571605" w:rsidRDefault="00571605" w:rsidP="007409FA">
      <w:pPr>
        <w:pStyle w:val="ListParagraph"/>
        <w:numPr>
          <w:ilvl w:val="0"/>
          <w:numId w:val="33"/>
        </w:numPr>
      </w:pPr>
      <w:r>
        <w:lastRenderedPageBreak/>
        <w:t>Guided Internet Searches</w:t>
      </w:r>
    </w:p>
    <w:p w14:paraId="031ED9B2" w14:textId="77777777" w:rsidR="00571605" w:rsidRDefault="00571605" w:rsidP="007409FA">
      <w:pPr>
        <w:pStyle w:val="ListParagraph"/>
        <w:numPr>
          <w:ilvl w:val="0"/>
          <w:numId w:val="33"/>
        </w:numPr>
      </w:pPr>
      <w:r>
        <w:t>Case Studies</w:t>
      </w:r>
    </w:p>
    <w:p w14:paraId="51924061" w14:textId="77777777" w:rsidR="00571605" w:rsidRPr="00335312" w:rsidRDefault="00571605" w:rsidP="00571605">
      <w:pPr>
        <w:pStyle w:val="ListParagraph"/>
        <w:numPr>
          <w:ilvl w:val="0"/>
          <w:numId w:val="33"/>
        </w:numPr>
      </w:pPr>
      <w:r w:rsidRPr="00335312">
        <w:t>Graphic Organizers</w:t>
      </w:r>
    </w:p>
    <w:p w14:paraId="72BCA45A" w14:textId="77777777" w:rsidR="006B5C29" w:rsidRDefault="00571605" w:rsidP="00571605">
      <w:pPr>
        <w:pStyle w:val="ListParagraph"/>
        <w:numPr>
          <w:ilvl w:val="0"/>
          <w:numId w:val="33"/>
        </w:numPr>
      </w:pPr>
      <w:r>
        <w:t>Brainstorming/Mind</w:t>
      </w:r>
      <w:r w:rsidRPr="00335312">
        <w:t xml:space="preserve"> Mapping</w:t>
      </w:r>
    </w:p>
    <w:p w14:paraId="49F9FCBE" w14:textId="77777777" w:rsidR="00751F3D" w:rsidRDefault="006B5C29" w:rsidP="00571605">
      <w:pPr>
        <w:pStyle w:val="ListParagraph"/>
        <w:numPr>
          <w:ilvl w:val="0"/>
          <w:numId w:val="33"/>
        </w:numPr>
      </w:pPr>
      <w:r>
        <w:t>Research Projects</w:t>
      </w:r>
    </w:p>
    <w:p w14:paraId="0C7B1FA6" w14:textId="6A79E829" w:rsidR="00D5048F" w:rsidRDefault="00D5048F" w:rsidP="00571605">
      <w:pPr>
        <w:pStyle w:val="ListParagraph"/>
        <w:numPr>
          <w:ilvl w:val="0"/>
          <w:numId w:val="33"/>
        </w:numPr>
      </w:pPr>
      <w:r>
        <w:t>Articulate activities</w:t>
      </w:r>
    </w:p>
    <w:p w14:paraId="1661DC2B" w14:textId="77777777" w:rsidR="007409FA" w:rsidRPr="007409FA" w:rsidRDefault="007409FA" w:rsidP="00D5048F">
      <w:pPr>
        <w:sectPr w:rsidR="007409FA" w:rsidRPr="007409FA">
          <w:type w:val="continuous"/>
          <w:pgSz w:w="12240" w:h="15840"/>
          <w:pgMar w:top="1440" w:right="1440" w:bottom="1440" w:left="1440" w:header="720" w:footer="720" w:gutter="0"/>
          <w:cols w:num="3" w:space="75"/>
          <w:docGrid w:linePitch="360"/>
        </w:sectPr>
      </w:pPr>
    </w:p>
    <w:p w14:paraId="43481A9D" w14:textId="61CC6A53" w:rsidR="00930E6F" w:rsidRPr="004D3F63" w:rsidRDefault="00930E6F" w:rsidP="004D3F63">
      <w:pPr>
        <w:pStyle w:val="Heading2"/>
      </w:pPr>
      <w:r w:rsidRPr="00B65454">
        <w:lastRenderedPageBreak/>
        <w:t xml:space="preserve">STRATEGIES FOR ASSESSMENT AND EVALUATION OF STUDENT PERFORMANCE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260"/>
      </w:tblGrid>
      <w:tr w:rsidR="00930E6F" w:rsidRPr="00B65454" w14:paraId="5E762AF8" w14:textId="77777777">
        <w:trPr>
          <w:trHeight w:val="389"/>
        </w:trPr>
        <w:tc>
          <w:tcPr>
            <w:tcW w:w="3085" w:type="dxa"/>
            <w:shd w:val="clear" w:color="auto" w:fill="333399"/>
          </w:tcPr>
          <w:p w14:paraId="4031CD54"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as Learning</w:t>
            </w:r>
          </w:p>
        </w:tc>
        <w:tc>
          <w:tcPr>
            <w:tcW w:w="3686" w:type="dxa"/>
            <w:shd w:val="clear" w:color="auto" w:fill="333399"/>
          </w:tcPr>
          <w:p w14:paraId="519EF69E"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for Learning</w:t>
            </w:r>
          </w:p>
        </w:tc>
        <w:tc>
          <w:tcPr>
            <w:tcW w:w="3260" w:type="dxa"/>
            <w:shd w:val="clear" w:color="auto" w:fill="333399"/>
          </w:tcPr>
          <w:p w14:paraId="5A67E2D7"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of Learning</w:t>
            </w:r>
          </w:p>
        </w:tc>
      </w:tr>
      <w:tr w:rsidR="00930E6F" w:rsidRPr="00B65454" w14:paraId="61DC16F8" w14:textId="77777777">
        <w:tc>
          <w:tcPr>
            <w:tcW w:w="3085" w:type="dxa"/>
          </w:tcPr>
          <w:p w14:paraId="765B5644" w14:textId="77777777" w:rsidR="00930E6F" w:rsidRPr="004D3F63" w:rsidRDefault="00930E6F" w:rsidP="00930E6F">
            <w:pPr>
              <w:tabs>
                <w:tab w:val="left" w:pos="1800"/>
              </w:tabs>
              <w:rPr>
                <w:rFonts w:cs="Arial"/>
                <w:b/>
                <w:sz w:val="24"/>
              </w:rPr>
            </w:pPr>
            <w:r w:rsidRPr="004D3F63">
              <w:rPr>
                <w:rFonts w:cs="Arial"/>
                <w:b/>
                <w:sz w:val="24"/>
              </w:rPr>
              <w:t>Student Product</w:t>
            </w:r>
          </w:p>
          <w:p w14:paraId="2909574E" w14:textId="77777777" w:rsidR="00930E6F" w:rsidRPr="004D3F63" w:rsidRDefault="004D3F63" w:rsidP="00571605">
            <w:pPr>
              <w:pStyle w:val="ListParagraph"/>
              <w:numPr>
                <w:ilvl w:val="0"/>
                <w:numId w:val="17"/>
              </w:numPr>
              <w:tabs>
                <w:tab w:val="left" w:pos="284"/>
              </w:tabs>
              <w:spacing w:before="0"/>
              <w:ind w:left="426"/>
              <w:rPr>
                <w:rFonts w:cs="Arial"/>
                <w:sz w:val="24"/>
              </w:rPr>
            </w:pPr>
            <w:r w:rsidRPr="004D3F63">
              <w:rPr>
                <w:rFonts w:cs="Arial"/>
                <w:sz w:val="24"/>
              </w:rPr>
              <w:t>Learning Logs</w:t>
            </w:r>
          </w:p>
          <w:p w14:paraId="666714B0" w14:textId="77777777" w:rsidR="00571605" w:rsidRPr="004D3F63" w:rsidRDefault="00930E6F" w:rsidP="00571605">
            <w:pPr>
              <w:pStyle w:val="ListParagraph"/>
              <w:numPr>
                <w:ilvl w:val="0"/>
                <w:numId w:val="17"/>
              </w:numPr>
              <w:tabs>
                <w:tab w:val="left" w:pos="284"/>
              </w:tabs>
              <w:spacing w:before="0"/>
              <w:ind w:left="426"/>
              <w:rPr>
                <w:rFonts w:cs="Arial"/>
                <w:sz w:val="24"/>
              </w:rPr>
            </w:pPr>
            <w:r w:rsidRPr="004D3F63">
              <w:rPr>
                <w:rFonts w:cs="Arial"/>
                <w:sz w:val="24"/>
              </w:rPr>
              <w:t>Peer Assessment</w:t>
            </w:r>
          </w:p>
          <w:p w14:paraId="1B919D79" w14:textId="77777777" w:rsidR="00571605"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 xml:space="preserve">Discussion Forum </w:t>
            </w:r>
            <w:r w:rsidR="006B5C29" w:rsidRPr="004D3F63">
              <w:rPr>
                <w:rFonts w:cs="Arial"/>
                <w:sz w:val="24"/>
              </w:rPr>
              <w:t>Posts</w:t>
            </w:r>
          </w:p>
          <w:p w14:paraId="3C52F643" w14:textId="77777777" w:rsidR="00930E6F"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Surveys</w:t>
            </w:r>
          </w:p>
          <w:p w14:paraId="55BE30DF" w14:textId="77777777" w:rsidR="00930E6F" w:rsidRPr="004D3F63" w:rsidRDefault="00930E6F" w:rsidP="00F10272">
            <w:pPr>
              <w:pStyle w:val="ListParagraph"/>
              <w:tabs>
                <w:tab w:val="left" w:pos="284"/>
              </w:tabs>
              <w:spacing w:before="0"/>
              <w:ind w:left="426"/>
              <w:rPr>
                <w:rFonts w:cs="Arial"/>
                <w:sz w:val="24"/>
              </w:rPr>
            </w:pPr>
          </w:p>
        </w:tc>
        <w:tc>
          <w:tcPr>
            <w:tcW w:w="3686" w:type="dxa"/>
          </w:tcPr>
          <w:p w14:paraId="7C65AE41"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63DAEC3F"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Assignment</w:t>
            </w:r>
            <w:r w:rsidR="00571605" w:rsidRPr="004D3F63">
              <w:rPr>
                <w:rFonts w:cs="Arial"/>
                <w:sz w:val="24"/>
              </w:rPr>
              <w:t>s</w:t>
            </w:r>
          </w:p>
          <w:p w14:paraId="60A617CF"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 xml:space="preserve">Quizzes </w:t>
            </w:r>
          </w:p>
          <w:p w14:paraId="5EEC41C1"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 xml:space="preserve">Practice Problem </w:t>
            </w:r>
            <w:r w:rsidR="00571605" w:rsidRPr="004D3F63">
              <w:rPr>
                <w:rFonts w:cs="Arial"/>
                <w:sz w:val="24"/>
              </w:rPr>
              <w:t>Work Sheets</w:t>
            </w:r>
          </w:p>
          <w:p w14:paraId="28A375FC"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Simulator Investigations</w:t>
            </w:r>
          </w:p>
          <w:p w14:paraId="21F21B77"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Lab Investigations</w:t>
            </w:r>
          </w:p>
          <w:p w14:paraId="601472AE"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Forum Posts</w:t>
            </w:r>
          </w:p>
          <w:p w14:paraId="0B805DDF"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Audio presentations</w:t>
            </w:r>
          </w:p>
          <w:p w14:paraId="569DF3A0" w14:textId="77777777" w:rsidR="00930E6F" w:rsidRPr="004D3F63" w:rsidRDefault="006B5C29" w:rsidP="006B5C29">
            <w:pPr>
              <w:pStyle w:val="ListParagraph"/>
              <w:numPr>
                <w:ilvl w:val="0"/>
                <w:numId w:val="18"/>
              </w:numPr>
              <w:spacing w:before="0"/>
              <w:ind w:left="459"/>
              <w:rPr>
                <w:rFonts w:cs="Arial"/>
                <w:sz w:val="24"/>
              </w:rPr>
            </w:pPr>
            <w:r w:rsidRPr="004D3F63">
              <w:rPr>
                <w:rFonts w:cs="Arial"/>
                <w:sz w:val="24"/>
              </w:rPr>
              <w:t>Video Presentations</w:t>
            </w:r>
          </w:p>
        </w:tc>
        <w:tc>
          <w:tcPr>
            <w:tcW w:w="3260" w:type="dxa"/>
          </w:tcPr>
          <w:p w14:paraId="04982323"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5B88994E"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Assignment</w:t>
            </w:r>
            <w:r w:rsidR="006B5C29" w:rsidRPr="004D3F63">
              <w:rPr>
                <w:rFonts w:cs="Arial"/>
                <w:sz w:val="24"/>
              </w:rPr>
              <w:t>s</w:t>
            </w:r>
          </w:p>
          <w:p w14:paraId="226E29E4"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 xml:space="preserve">Tests </w:t>
            </w:r>
          </w:p>
          <w:p w14:paraId="7749E086"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Exam</w:t>
            </w:r>
            <w:r w:rsidR="006B5C29" w:rsidRPr="004D3F63">
              <w:rPr>
                <w:rFonts w:cs="Arial"/>
                <w:sz w:val="24"/>
              </w:rPr>
              <w:t>s</w:t>
            </w:r>
          </w:p>
          <w:p w14:paraId="68376692"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Lab Reports</w:t>
            </w:r>
          </w:p>
          <w:p w14:paraId="3066CC7A" w14:textId="77777777" w:rsidR="006B5C29" w:rsidRPr="004D3F63" w:rsidRDefault="006B5C29" w:rsidP="00766A46">
            <w:pPr>
              <w:pStyle w:val="ListParagraph"/>
              <w:numPr>
                <w:ilvl w:val="0"/>
                <w:numId w:val="19"/>
              </w:numPr>
              <w:spacing w:before="0"/>
              <w:ind w:left="459"/>
              <w:rPr>
                <w:rFonts w:cs="Arial"/>
                <w:sz w:val="24"/>
              </w:rPr>
            </w:pPr>
            <w:r w:rsidRPr="004D3F63">
              <w:rPr>
                <w:rFonts w:cs="Arial"/>
                <w:sz w:val="24"/>
              </w:rPr>
              <w:t>Audio Presentations</w:t>
            </w:r>
          </w:p>
          <w:p w14:paraId="72BF2B33"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Video Presentations</w:t>
            </w:r>
          </w:p>
          <w:p w14:paraId="2AE93D4A"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Case studies</w:t>
            </w:r>
          </w:p>
          <w:p w14:paraId="50E0F9CD" w14:textId="77777777" w:rsidR="00930E6F" w:rsidRPr="004D3F63" w:rsidRDefault="006B5C29" w:rsidP="006B5C29">
            <w:pPr>
              <w:pStyle w:val="ListParagraph"/>
              <w:numPr>
                <w:ilvl w:val="0"/>
                <w:numId w:val="19"/>
              </w:numPr>
              <w:spacing w:before="0"/>
              <w:ind w:left="459"/>
              <w:rPr>
                <w:rFonts w:cs="Arial"/>
                <w:sz w:val="24"/>
              </w:rPr>
            </w:pPr>
            <w:r w:rsidRPr="004D3F63">
              <w:rPr>
                <w:rFonts w:cs="Arial"/>
                <w:sz w:val="24"/>
              </w:rPr>
              <w:t>Research</w:t>
            </w:r>
            <w:r w:rsidR="00766A46" w:rsidRPr="004D3F63">
              <w:rPr>
                <w:rFonts w:cs="Arial"/>
                <w:sz w:val="24"/>
              </w:rPr>
              <w:t xml:space="preserve"> Project</w:t>
            </w:r>
            <w:r w:rsidRPr="004D3F63">
              <w:rPr>
                <w:rFonts w:cs="Arial"/>
                <w:sz w:val="24"/>
              </w:rPr>
              <w:t>s</w:t>
            </w:r>
          </w:p>
        </w:tc>
      </w:tr>
      <w:tr w:rsidR="00930E6F" w:rsidRPr="00B65454" w14:paraId="3B27678A" w14:textId="77777777">
        <w:tc>
          <w:tcPr>
            <w:tcW w:w="3085" w:type="dxa"/>
          </w:tcPr>
          <w:p w14:paraId="536A1EB4" w14:textId="77777777" w:rsidR="00930E6F" w:rsidRPr="004D3F63" w:rsidRDefault="00930E6F" w:rsidP="00930E6F">
            <w:pPr>
              <w:tabs>
                <w:tab w:val="left" w:pos="1800"/>
              </w:tabs>
              <w:rPr>
                <w:rFonts w:cs="Arial"/>
                <w:b/>
                <w:sz w:val="24"/>
              </w:rPr>
            </w:pPr>
            <w:r w:rsidRPr="004D3F63">
              <w:rPr>
                <w:rFonts w:cs="Arial"/>
                <w:b/>
                <w:sz w:val="24"/>
              </w:rPr>
              <w:t>Observation</w:t>
            </w:r>
          </w:p>
          <w:p w14:paraId="2928CDD6" w14:textId="77777777" w:rsidR="00930E6F" w:rsidRPr="004D3F63" w:rsidRDefault="006B5C29" w:rsidP="00766A46">
            <w:pPr>
              <w:pStyle w:val="ListParagraph"/>
              <w:numPr>
                <w:ilvl w:val="0"/>
                <w:numId w:val="22"/>
              </w:numPr>
              <w:tabs>
                <w:tab w:val="left" w:pos="284"/>
              </w:tabs>
              <w:spacing w:before="0"/>
              <w:ind w:left="426"/>
              <w:rPr>
                <w:rFonts w:cs="Arial"/>
                <w:sz w:val="24"/>
              </w:rPr>
            </w:pPr>
            <w:r w:rsidRPr="004D3F63">
              <w:rPr>
                <w:rFonts w:cs="Arial"/>
                <w:sz w:val="24"/>
              </w:rPr>
              <w:t>Class</w:t>
            </w:r>
            <w:r w:rsidR="00930E6F" w:rsidRPr="004D3F63">
              <w:rPr>
                <w:rFonts w:cs="Arial"/>
                <w:sz w:val="24"/>
              </w:rPr>
              <w:t xml:space="preserve"> discussions </w:t>
            </w:r>
          </w:p>
          <w:p w14:paraId="1D6D5A8B" w14:textId="77777777" w:rsidR="00751F3D" w:rsidRDefault="006B5C29" w:rsidP="006B5C29">
            <w:pPr>
              <w:pStyle w:val="ListParagraph"/>
              <w:numPr>
                <w:ilvl w:val="0"/>
                <w:numId w:val="22"/>
              </w:numPr>
              <w:tabs>
                <w:tab w:val="left" w:pos="284"/>
              </w:tabs>
              <w:spacing w:before="0"/>
              <w:ind w:left="426"/>
              <w:rPr>
                <w:rFonts w:cs="Arial"/>
                <w:sz w:val="24"/>
              </w:rPr>
            </w:pPr>
            <w:r w:rsidRPr="004D3F63">
              <w:rPr>
                <w:rFonts w:cs="Arial"/>
                <w:sz w:val="24"/>
              </w:rPr>
              <w:t>Discussion Forums</w:t>
            </w:r>
          </w:p>
          <w:p w14:paraId="0E753EBE" w14:textId="42F4BA97" w:rsidR="00F2315B" w:rsidRDefault="00F2315B" w:rsidP="006B5C29">
            <w:pPr>
              <w:pStyle w:val="ListParagraph"/>
              <w:numPr>
                <w:ilvl w:val="0"/>
                <w:numId w:val="22"/>
              </w:numPr>
              <w:tabs>
                <w:tab w:val="left" w:pos="284"/>
              </w:tabs>
              <w:spacing w:before="0"/>
              <w:ind w:left="426"/>
              <w:rPr>
                <w:rFonts w:cs="Arial"/>
                <w:sz w:val="24"/>
              </w:rPr>
            </w:pPr>
            <w:r>
              <w:rPr>
                <w:rFonts w:cs="Arial"/>
                <w:sz w:val="24"/>
              </w:rPr>
              <w:t>Quiz results</w:t>
            </w:r>
          </w:p>
          <w:p w14:paraId="07374B22" w14:textId="3C6DD1D0" w:rsidR="00930E6F" w:rsidRPr="00D5048F" w:rsidRDefault="00930E6F" w:rsidP="00D5048F">
            <w:pPr>
              <w:tabs>
                <w:tab w:val="left" w:pos="284"/>
              </w:tabs>
              <w:spacing w:before="0"/>
              <w:rPr>
                <w:rFonts w:cs="Arial"/>
                <w:sz w:val="24"/>
              </w:rPr>
            </w:pPr>
          </w:p>
        </w:tc>
        <w:tc>
          <w:tcPr>
            <w:tcW w:w="3686" w:type="dxa"/>
          </w:tcPr>
          <w:p w14:paraId="6F4A1983" w14:textId="77777777" w:rsidR="00930E6F" w:rsidRPr="004D3F63" w:rsidRDefault="00930E6F" w:rsidP="00930E6F">
            <w:pPr>
              <w:tabs>
                <w:tab w:val="left" w:pos="1800"/>
              </w:tabs>
              <w:rPr>
                <w:rFonts w:cs="Arial"/>
                <w:b/>
                <w:sz w:val="24"/>
              </w:rPr>
            </w:pPr>
            <w:r w:rsidRPr="004D3F63">
              <w:rPr>
                <w:rFonts w:cs="Arial"/>
                <w:b/>
                <w:sz w:val="24"/>
              </w:rPr>
              <w:t>Observation</w:t>
            </w:r>
          </w:p>
          <w:p w14:paraId="08C19F58"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Class discussions </w:t>
            </w:r>
          </w:p>
          <w:p w14:paraId="3E44393A" w14:textId="64B85B97" w:rsidR="00930E6F" w:rsidRPr="00D5048F" w:rsidRDefault="00930E6F" w:rsidP="00D5048F">
            <w:pPr>
              <w:pStyle w:val="ListParagraph"/>
              <w:numPr>
                <w:ilvl w:val="0"/>
                <w:numId w:val="21"/>
              </w:numPr>
              <w:spacing w:before="0"/>
              <w:ind w:left="459"/>
              <w:rPr>
                <w:rFonts w:cs="Arial"/>
                <w:sz w:val="24"/>
              </w:rPr>
            </w:pPr>
            <w:r w:rsidRPr="004D3F63">
              <w:rPr>
                <w:rFonts w:cs="Arial"/>
                <w:sz w:val="24"/>
              </w:rPr>
              <w:t xml:space="preserve">Presentations </w:t>
            </w:r>
          </w:p>
        </w:tc>
        <w:tc>
          <w:tcPr>
            <w:tcW w:w="3260" w:type="dxa"/>
          </w:tcPr>
          <w:p w14:paraId="5A5429E1" w14:textId="77777777" w:rsidR="00930E6F" w:rsidRPr="004D3F63" w:rsidRDefault="00930E6F" w:rsidP="00930E6F">
            <w:pPr>
              <w:tabs>
                <w:tab w:val="left" w:pos="1800"/>
              </w:tabs>
              <w:rPr>
                <w:rFonts w:cs="Arial"/>
                <w:b/>
                <w:sz w:val="24"/>
              </w:rPr>
            </w:pPr>
            <w:r w:rsidRPr="004D3F63">
              <w:rPr>
                <w:rFonts w:cs="Arial"/>
                <w:b/>
                <w:sz w:val="24"/>
              </w:rPr>
              <w:t>Observation</w:t>
            </w:r>
          </w:p>
          <w:p w14:paraId="69D78556" w14:textId="77777777" w:rsidR="00930E6F" w:rsidRPr="004D3F63" w:rsidRDefault="00930E6F" w:rsidP="00766A46">
            <w:pPr>
              <w:pStyle w:val="ListParagraph"/>
              <w:numPr>
                <w:ilvl w:val="0"/>
                <w:numId w:val="20"/>
              </w:numPr>
              <w:spacing w:before="0"/>
              <w:ind w:left="459"/>
              <w:rPr>
                <w:rFonts w:cs="Arial"/>
                <w:sz w:val="24"/>
              </w:rPr>
            </w:pPr>
            <w:r w:rsidRPr="004D3F63">
              <w:rPr>
                <w:rFonts w:cs="Arial"/>
                <w:sz w:val="24"/>
              </w:rPr>
              <w:t xml:space="preserve">Presentations </w:t>
            </w:r>
          </w:p>
          <w:p w14:paraId="0C2323F7" w14:textId="77777777" w:rsidR="00930E6F" w:rsidRPr="004D3F63" w:rsidRDefault="00643642" w:rsidP="00D609AB">
            <w:pPr>
              <w:pStyle w:val="ListParagraph"/>
              <w:numPr>
                <w:ilvl w:val="0"/>
                <w:numId w:val="23"/>
              </w:numPr>
              <w:spacing w:before="0"/>
              <w:ind w:left="459"/>
              <w:rPr>
                <w:rFonts w:cs="Arial"/>
                <w:sz w:val="24"/>
              </w:rPr>
            </w:pPr>
            <w:r w:rsidRPr="004D3F63">
              <w:rPr>
                <w:rFonts w:cs="Arial"/>
                <w:sz w:val="24"/>
              </w:rPr>
              <w:t>Performance tasks</w:t>
            </w:r>
            <w:r w:rsidR="00930E6F" w:rsidRPr="004D3F63">
              <w:rPr>
                <w:rFonts w:cs="Arial"/>
                <w:sz w:val="24"/>
              </w:rPr>
              <w:t xml:space="preserve"> </w:t>
            </w:r>
          </w:p>
        </w:tc>
      </w:tr>
      <w:tr w:rsidR="00930E6F" w:rsidRPr="00B65454" w14:paraId="015EB1D4" w14:textId="77777777">
        <w:trPr>
          <w:trHeight w:val="2625"/>
        </w:trPr>
        <w:tc>
          <w:tcPr>
            <w:tcW w:w="3085" w:type="dxa"/>
          </w:tcPr>
          <w:p w14:paraId="71BBE46F" w14:textId="77777777" w:rsidR="00930E6F" w:rsidRPr="004D3F63" w:rsidRDefault="00930E6F" w:rsidP="00930E6F">
            <w:pPr>
              <w:tabs>
                <w:tab w:val="left" w:pos="1800"/>
              </w:tabs>
              <w:rPr>
                <w:rFonts w:cs="Arial"/>
                <w:b/>
                <w:sz w:val="24"/>
              </w:rPr>
            </w:pPr>
            <w:r w:rsidRPr="004D3F63">
              <w:rPr>
                <w:rFonts w:cs="Arial"/>
                <w:b/>
                <w:sz w:val="24"/>
              </w:rPr>
              <w:lastRenderedPageBreak/>
              <w:t>Conversation</w:t>
            </w:r>
          </w:p>
          <w:p w14:paraId="50376538"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 xml:space="preserve">Whole class discussions </w:t>
            </w:r>
          </w:p>
          <w:p w14:paraId="7832E896"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Student-</w:t>
            </w:r>
            <w:r w:rsidR="004D3F63">
              <w:rPr>
                <w:rFonts w:cs="Arial"/>
                <w:sz w:val="24"/>
              </w:rPr>
              <w:t>T</w:t>
            </w:r>
            <w:r w:rsidRPr="004D3F63">
              <w:rPr>
                <w:rFonts w:cs="Arial"/>
                <w:sz w:val="24"/>
              </w:rPr>
              <w:t xml:space="preserve">eacher discussions </w:t>
            </w:r>
            <w:r w:rsidR="004D3F63">
              <w:rPr>
                <w:rFonts w:cs="Arial"/>
                <w:sz w:val="24"/>
              </w:rPr>
              <w:t>(skype, chat)</w:t>
            </w:r>
          </w:p>
          <w:p w14:paraId="5411BB20" w14:textId="77777777" w:rsidR="00930E6F" w:rsidRPr="004D3F63" w:rsidRDefault="006B5C29" w:rsidP="004D3F63">
            <w:pPr>
              <w:pStyle w:val="ListParagraph"/>
              <w:numPr>
                <w:ilvl w:val="0"/>
                <w:numId w:val="25"/>
              </w:numPr>
              <w:tabs>
                <w:tab w:val="left" w:pos="284"/>
              </w:tabs>
              <w:spacing w:before="0"/>
              <w:ind w:left="284" w:hanging="218"/>
              <w:rPr>
                <w:rFonts w:cs="Arial"/>
                <w:sz w:val="24"/>
              </w:rPr>
            </w:pPr>
            <w:r w:rsidRPr="004D3F63">
              <w:rPr>
                <w:rFonts w:cs="Arial"/>
                <w:sz w:val="24"/>
              </w:rPr>
              <w:t>Student-Student discussions</w:t>
            </w:r>
          </w:p>
          <w:p w14:paraId="4744A58C" w14:textId="77777777" w:rsidR="00930E6F" w:rsidRPr="004D3F63" w:rsidRDefault="00930E6F" w:rsidP="006B5C29">
            <w:pPr>
              <w:pStyle w:val="ListParagraph"/>
              <w:numPr>
                <w:ilvl w:val="0"/>
                <w:numId w:val="25"/>
              </w:numPr>
              <w:tabs>
                <w:tab w:val="left" w:pos="284"/>
              </w:tabs>
              <w:spacing w:before="0"/>
              <w:ind w:left="426"/>
              <w:rPr>
                <w:rFonts w:cs="Arial"/>
                <w:sz w:val="24"/>
              </w:rPr>
            </w:pPr>
            <w:r w:rsidRPr="004D3F63">
              <w:rPr>
                <w:rFonts w:cs="Arial"/>
                <w:sz w:val="24"/>
              </w:rPr>
              <w:t xml:space="preserve">Debate </w:t>
            </w:r>
            <w:r w:rsidR="006B5C29" w:rsidRPr="004D3F63">
              <w:rPr>
                <w:rFonts w:cs="Arial"/>
                <w:sz w:val="24"/>
              </w:rPr>
              <w:t>(Forums)</w:t>
            </w:r>
          </w:p>
        </w:tc>
        <w:tc>
          <w:tcPr>
            <w:tcW w:w="3686" w:type="dxa"/>
          </w:tcPr>
          <w:p w14:paraId="2F8FCD6B" w14:textId="77777777" w:rsidR="00930E6F" w:rsidRPr="004D3F63" w:rsidRDefault="00930E6F" w:rsidP="00930E6F">
            <w:pPr>
              <w:tabs>
                <w:tab w:val="left" w:pos="1800"/>
              </w:tabs>
              <w:rPr>
                <w:rFonts w:cs="Arial"/>
                <w:b/>
                <w:sz w:val="24"/>
              </w:rPr>
            </w:pPr>
            <w:r w:rsidRPr="004D3F63">
              <w:rPr>
                <w:rFonts w:cs="Arial"/>
                <w:b/>
                <w:sz w:val="24"/>
              </w:rPr>
              <w:t>Conversation</w:t>
            </w:r>
          </w:p>
          <w:p w14:paraId="3AC84861"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Student teacher conferences    </w:t>
            </w:r>
          </w:p>
          <w:p w14:paraId="308D8828" w14:textId="77777777" w:rsidR="004D3F63"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Small group discussions   </w:t>
            </w:r>
          </w:p>
          <w:p w14:paraId="40AD34FB" w14:textId="77777777" w:rsidR="00930E6F" w:rsidRPr="004D3F63" w:rsidRDefault="004D3F63" w:rsidP="004D3F63">
            <w:pPr>
              <w:pStyle w:val="ListParagraph"/>
              <w:numPr>
                <w:ilvl w:val="0"/>
                <w:numId w:val="25"/>
              </w:numPr>
              <w:tabs>
                <w:tab w:val="left" w:pos="459"/>
              </w:tabs>
              <w:spacing w:before="0"/>
              <w:ind w:left="459" w:hanging="425"/>
              <w:rPr>
                <w:rFonts w:cs="Arial"/>
                <w:sz w:val="24"/>
              </w:rPr>
            </w:pPr>
            <w:r w:rsidRPr="004D3F63">
              <w:rPr>
                <w:rFonts w:cs="Arial"/>
                <w:sz w:val="24"/>
              </w:rPr>
              <w:t xml:space="preserve">Whole class discussions </w:t>
            </w:r>
          </w:p>
          <w:p w14:paraId="6E745B15" w14:textId="77777777" w:rsidR="004D3F63" w:rsidRDefault="00930E6F" w:rsidP="004D3F63">
            <w:pPr>
              <w:pStyle w:val="ListParagraph"/>
              <w:numPr>
                <w:ilvl w:val="0"/>
                <w:numId w:val="24"/>
              </w:numPr>
              <w:tabs>
                <w:tab w:val="left" w:pos="459"/>
              </w:tabs>
              <w:spacing w:before="0"/>
              <w:ind w:left="601" w:hanging="567"/>
              <w:rPr>
                <w:rFonts w:cs="Arial"/>
                <w:sz w:val="24"/>
              </w:rPr>
            </w:pPr>
            <w:r w:rsidRPr="004D3F63">
              <w:rPr>
                <w:rFonts w:cs="Arial"/>
                <w:sz w:val="24"/>
              </w:rPr>
              <w:t xml:space="preserve">Peer-feedback </w:t>
            </w:r>
          </w:p>
          <w:p w14:paraId="00D716A4" w14:textId="77777777" w:rsidR="00930E6F" w:rsidRPr="004D3F63" w:rsidRDefault="004D3F63" w:rsidP="004D3F63">
            <w:pPr>
              <w:pStyle w:val="ListParagraph"/>
              <w:numPr>
                <w:ilvl w:val="0"/>
                <w:numId w:val="24"/>
              </w:numPr>
              <w:tabs>
                <w:tab w:val="left" w:pos="459"/>
              </w:tabs>
              <w:spacing w:before="0"/>
              <w:ind w:left="601" w:hanging="567"/>
              <w:rPr>
                <w:rFonts w:cs="Arial"/>
                <w:sz w:val="24"/>
              </w:rPr>
            </w:pPr>
            <w:r>
              <w:rPr>
                <w:rFonts w:cs="Arial"/>
                <w:sz w:val="24"/>
              </w:rPr>
              <w:t>Forums</w:t>
            </w:r>
          </w:p>
        </w:tc>
        <w:tc>
          <w:tcPr>
            <w:tcW w:w="3260" w:type="dxa"/>
          </w:tcPr>
          <w:p w14:paraId="568C352B" w14:textId="77777777" w:rsidR="00930E6F" w:rsidRPr="004D3F63" w:rsidRDefault="00930E6F" w:rsidP="00930E6F">
            <w:pPr>
              <w:tabs>
                <w:tab w:val="left" w:pos="1800"/>
              </w:tabs>
              <w:rPr>
                <w:rFonts w:cs="Arial"/>
                <w:b/>
                <w:sz w:val="24"/>
              </w:rPr>
            </w:pPr>
            <w:r w:rsidRPr="004D3F63">
              <w:rPr>
                <w:rFonts w:cs="Arial"/>
                <w:b/>
                <w:sz w:val="24"/>
              </w:rPr>
              <w:t>Conversation</w:t>
            </w:r>
          </w:p>
          <w:p w14:paraId="5BE0972D" w14:textId="77777777" w:rsidR="004D3F63" w:rsidRPr="004D3F63" w:rsidRDefault="00930E6F" w:rsidP="004D3F63">
            <w:pPr>
              <w:pStyle w:val="ListParagraph"/>
              <w:numPr>
                <w:ilvl w:val="0"/>
                <w:numId w:val="23"/>
              </w:numPr>
              <w:spacing w:before="0"/>
              <w:ind w:left="459"/>
              <w:rPr>
                <w:rFonts w:cs="Arial"/>
                <w:sz w:val="24"/>
              </w:rPr>
            </w:pPr>
            <w:r w:rsidRPr="004D3F63">
              <w:rPr>
                <w:rFonts w:cs="Arial"/>
                <w:sz w:val="24"/>
              </w:rPr>
              <w:t>Oral Presentation</w:t>
            </w:r>
            <w:r w:rsidR="004D3F63" w:rsidRPr="004D3F63">
              <w:rPr>
                <w:rFonts w:cs="Arial"/>
                <w:sz w:val="24"/>
              </w:rPr>
              <w:t>s</w:t>
            </w:r>
          </w:p>
          <w:p w14:paraId="75ECE619" w14:textId="77777777" w:rsidR="004D3F63" w:rsidRDefault="004D3F63" w:rsidP="004D3F63">
            <w:pPr>
              <w:pStyle w:val="ListParagraph"/>
              <w:numPr>
                <w:ilvl w:val="0"/>
                <w:numId w:val="23"/>
              </w:numPr>
              <w:spacing w:before="0"/>
              <w:ind w:left="459"/>
              <w:rPr>
                <w:rFonts w:cs="Arial"/>
                <w:sz w:val="24"/>
              </w:rPr>
            </w:pPr>
            <w:r>
              <w:rPr>
                <w:rFonts w:cs="Arial"/>
                <w:sz w:val="24"/>
              </w:rPr>
              <w:t>Student-Teacher discussions</w:t>
            </w:r>
          </w:p>
          <w:p w14:paraId="1C44402D" w14:textId="77777777" w:rsidR="00930E6F" w:rsidRPr="004D3F63" w:rsidRDefault="004D3F63" w:rsidP="004D3F63">
            <w:pPr>
              <w:pStyle w:val="ListParagraph"/>
              <w:numPr>
                <w:ilvl w:val="0"/>
                <w:numId w:val="23"/>
              </w:numPr>
              <w:spacing w:before="0"/>
              <w:ind w:left="459"/>
              <w:rPr>
                <w:rFonts w:cs="Arial"/>
                <w:sz w:val="24"/>
              </w:rPr>
            </w:pPr>
            <w:r>
              <w:rPr>
                <w:rFonts w:cs="Arial"/>
                <w:sz w:val="24"/>
              </w:rPr>
              <w:t>Forums</w:t>
            </w:r>
          </w:p>
        </w:tc>
      </w:tr>
    </w:tbl>
    <w:p w14:paraId="28D8BD53" w14:textId="77777777" w:rsidR="00FF42CA" w:rsidRPr="007F6EED" w:rsidRDefault="00FF42CA" w:rsidP="00FF42CA">
      <w:pPr>
        <w:pStyle w:val="Heading2"/>
      </w:pPr>
      <w:r w:rsidRPr="007F6EED">
        <w:t>FINAL GRADE</w:t>
      </w:r>
    </w:p>
    <w:p w14:paraId="1DE3F28C" w14:textId="77777777" w:rsidR="00FF42CA" w:rsidRPr="00EE7754" w:rsidRDefault="00FF42CA" w:rsidP="00FF42CA">
      <w:pPr>
        <w:tabs>
          <w:tab w:val="left" w:pos="1800"/>
        </w:tabs>
        <w:rPr>
          <w:rFonts w:cs="Arial"/>
          <w:sz w:val="24"/>
        </w:rPr>
      </w:pPr>
      <w:r w:rsidRPr="00EE7754">
        <w:rPr>
          <w:rFonts w:cs="Arial"/>
          <w:sz w:val="24"/>
        </w:rPr>
        <w:t>The percentage grade represents the quality of the students’ overall achievement of the expectations for the course and reflects the corresponding achievement as described in the a</w:t>
      </w:r>
      <w:r w:rsidR="00E81FDC" w:rsidRPr="00EE7754">
        <w:rPr>
          <w:rFonts w:cs="Arial"/>
          <w:sz w:val="24"/>
        </w:rPr>
        <w:t>chievement chart for</w:t>
      </w:r>
      <w:r w:rsidR="00EE7754" w:rsidRPr="00EE7754">
        <w:rPr>
          <w:rFonts w:cs="Arial"/>
          <w:sz w:val="24"/>
        </w:rPr>
        <w:t xml:space="preserve"> science.</w:t>
      </w:r>
    </w:p>
    <w:p w14:paraId="4CDC9839" w14:textId="77777777" w:rsidR="00FF42CA" w:rsidRPr="00EE7754" w:rsidRDefault="00FF42CA" w:rsidP="00FF42CA">
      <w:pPr>
        <w:pStyle w:val="ListParagraph"/>
        <w:numPr>
          <w:ilvl w:val="0"/>
          <w:numId w:val="1"/>
        </w:numPr>
        <w:tabs>
          <w:tab w:val="left" w:pos="1800"/>
        </w:tabs>
        <w:spacing w:after="120"/>
        <w:rPr>
          <w:rFonts w:cs="Arial"/>
          <w:sz w:val="24"/>
        </w:rPr>
      </w:pPr>
      <w:r w:rsidRPr="00EE7754">
        <w:rPr>
          <w:rFonts w:cs="Arial"/>
          <w:sz w:val="24"/>
        </w:rPr>
        <w:t xml:space="preserve">Term work will be 70% of the overall grade for the course; </w:t>
      </w:r>
    </w:p>
    <w:p w14:paraId="45C89D1C" w14:textId="77777777" w:rsidR="00FF42CA" w:rsidRPr="00EE7754" w:rsidRDefault="004D3F63" w:rsidP="00FF42CA">
      <w:pPr>
        <w:pStyle w:val="ListParagraph"/>
        <w:numPr>
          <w:ilvl w:val="0"/>
          <w:numId w:val="1"/>
        </w:numPr>
        <w:tabs>
          <w:tab w:val="left" w:pos="1800"/>
        </w:tabs>
        <w:spacing w:after="120"/>
        <w:rPr>
          <w:rFonts w:cs="Arial"/>
          <w:sz w:val="24"/>
        </w:rPr>
      </w:pPr>
      <w:r w:rsidRPr="00EE7754">
        <w:rPr>
          <w:rFonts w:cs="Arial"/>
          <w:sz w:val="24"/>
        </w:rPr>
        <w:t>The final written exam will be worth 30% of the grade.</w:t>
      </w:r>
    </w:p>
    <w:p w14:paraId="3C400799" w14:textId="77777777" w:rsidR="006D4515" w:rsidRPr="00EE7754" w:rsidRDefault="006D4515" w:rsidP="00FF42CA">
      <w:pPr>
        <w:rPr>
          <w:b/>
          <w:sz w:val="24"/>
        </w:rPr>
      </w:pPr>
    </w:p>
    <w:p w14:paraId="7F705CE8" w14:textId="77777777" w:rsidR="00EE7754" w:rsidRPr="00EE7754" w:rsidRDefault="00FF42CA" w:rsidP="00FF42CA">
      <w:pPr>
        <w:rPr>
          <w:b/>
          <w:sz w:val="24"/>
        </w:rPr>
      </w:pPr>
      <w:r w:rsidRPr="00EE7754">
        <w:rPr>
          <w:b/>
          <w:sz w:val="24"/>
        </w:rPr>
        <w:t>Achievement Categories</w:t>
      </w:r>
    </w:p>
    <w:tbl>
      <w:tblPr>
        <w:tblStyle w:val="TableGrid"/>
        <w:tblW w:w="0" w:type="auto"/>
        <w:tblLook w:val="00A0" w:firstRow="1" w:lastRow="0" w:firstColumn="1" w:lastColumn="0" w:noHBand="0" w:noVBand="0"/>
      </w:tblPr>
      <w:tblGrid>
        <w:gridCol w:w="3085"/>
        <w:gridCol w:w="753"/>
        <w:gridCol w:w="2649"/>
        <w:gridCol w:w="851"/>
      </w:tblGrid>
      <w:tr w:rsidR="00EE7754" w:rsidRPr="00EE7754" w14:paraId="64CCCA4B" w14:textId="77777777">
        <w:trPr>
          <w:trHeight w:val="628"/>
        </w:trPr>
        <w:tc>
          <w:tcPr>
            <w:tcW w:w="3085" w:type="dxa"/>
            <w:vAlign w:val="center"/>
          </w:tcPr>
          <w:p w14:paraId="14A938CE" w14:textId="77777777" w:rsidR="00EE7754" w:rsidRPr="00EE7754" w:rsidRDefault="00EE7754" w:rsidP="00EE7754">
            <w:pPr>
              <w:rPr>
                <w:b/>
                <w:sz w:val="24"/>
              </w:rPr>
            </w:pPr>
            <w:r w:rsidRPr="00EE7754">
              <w:rPr>
                <w:sz w:val="24"/>
              </w:rPr>
              <w:t>Knowledge &amp; Understanding</w:t>
            </w:r>
          </w:p>
        </w:tc>
        <w:tc>
          <w:tcPr>
            <w:tcW w:w="753" w:type="dxa"/>
            <w:shd w:val="clear" w:color="auto" w:fill="E0E0E0"/>
            <w:vAlign w:val="center"/>
          </w:tcPr>
          <w:p w14:paraId="3AF4E884" w14:textId="77777777" w:rsidR="00EE7754" w:rsidRPr="00EE7754" w:rsidRDefault="00EE7754" w:rsidP="00EE7754">
            <w:pPr>
              <w:jc w:val="center"/>
              <w:rPr>
                <w:b/>
                <w:sz w:val="24"/>
              </w:rPr>
            </w:pPr>
            <w:r w:rsidRPr="00EE7754">
              <w:rPr>
                <w:sz w:val="24"/>
              </w:rPr>
              <w:t>25%</w:t>
            </w:r>
          </w:p>
        </w:tc>
        <w:tc>
          <w:tcPr>
            <w:tcW w:w="2649" w:type="dxa"/>
            <w:vAlign w:val="center"/>
          </w:tcPr>
          <w:p w14:paraId="6088D3D6" w14:textId="77777777" w:rsidR="00EE7754" w:rsidRPr="00EE7754" w:rsidRDefault="00EE7754" w:rsidP="00EE7754">
            <w:pPr>
              <w:rPr>
                <w:b/>
                <w:sz w:val="24"/>
              </w:rPr>
            </w:pPr>
            <w:r w:rsidRPr="00EE7754">
              <w:rPr>
                <w:sz w:val="24"/>
              </w:rPr>
              <w:t>Thinking &amp; Investigation</w:t>
            </w:r>
          </w:p>
        </w:tc>
        <w:tc>
          <w:tcPr>
            <w:tcW w:w="851" w:type="dxa"/>
            <w:shd w:val="clear" w:color="auto" w:fill="E0E0E0"/>
            <w:vAlign w:val="center"/>
          </w:tcPr>
          <w:p w14:paraId="7C33A84F" w14:textId="77777777" w:rsidR="00EE7754" w:rsidRPr="00EE7754" w:rsidRDefault="00EE7754" w:rsidP="00EE7754">
            <w:pPr>
              <w:jc w:val="center"/>
              <w:rPr>
                <w:b/>
                <w:sz w:val="24"/>
              </w:rPr>
            </w:pPr>
            <w:r w:rsidRPr="00EE7754">
              <w:rPr>
                <w:sz w:val="24"/>
              </w:rPr>
              <w:t>25%</w:t>
            </w:r>
          </w:p>
        </w:tc>
      </w:tr>
      <w:tr w:rsidR="00EE7754" w:rsidRPr="00EE7754" w14:paraId="04E01598" w14:textId="77777777">
        <w:trPr>
          <w:trHeight w:val="555"/>
        </w:trPr>
        <w:tc>
          <w:tcPr>
            <w:tcW w:w="3085" w:type="dxa"/>
            <w:vAlign w:val="center"/>
          </w:tcPr>
          <w:p w14:paraId="1F799928" w14:textId="77777777" w:rsidR="00EE7754" w:rsidRPr="00EE7754" w:rsidRDefault="00EE7754" w:rsidP="00EE7754">
            <w:pPr>
              <w:rPr>
                <w:b/>
                <w:sz w:val="24"/>
              </w:rPr>
            </w:pPr>
            <w:r w:rsidRPr="00EE7754">
              <w:rPr>
                <w:sz w:val="24"/>
              </w:rPr>
              <w:t>Communication</w:t>
            </w:r>
          </w:p>
        </w:tc>
        <w:tc>
          <w:tcPr>
            <w:tcW w:w="753" w:type="dxa"/>
            <w:shd w:val="clear" w:color="auto" w:fill="E0E0E0"/>
            <w:vAlign w:val="center"/>
          </w:tcPr>
          <w:p w14:paraId="16F55B51" w14:textId="77777777" w:rsidR="00EE7754" w:rsidRPr="00EE7754" w:rsidRDefault="00EE7754" w:rsidP="00EE7754">
            <w:pPr>
              <w:jc w:val="center"/>
              <w:rPr>
                <w:b/>
                <w:sz w:val="24"/>
              </w:rPr>
            </w:pPr>
            <w:r w:rsidRPr="00EE7754">
              <w:rPr>
                <w:sz w:val="24"/>
              </w:rPr>
              <w:t>25%</w:t>
            </w:r>
          </w:p>
        </w:tc>
        <w:tc>
          <w:tcPr>
            <w:tcW w:w="2649" w:type="dxa"/>
            <w:vAlign w:val="center"/>
          </w:tcPr>
          <w:p w14:paraId="5DBCE659" w14:textId="77777777" w:rsidR="00EE7754" w:rsidRPr="00EE7754" w:rsidRDefault="00EE7754" w:rsidP="00EE7754">
            <w:pPr>
              <w:rPr>
                <w:b/>
                <w:sz w:val="24"/>
              </w:rPr>
            </w:pPr>
            <w:r w:rsidRPr="00EE7754">
              <w:rPr>
                <w:sz w:val="24"/>
              </w:rPr>
              <w:t>Application</w:t>
            </w:r>
          </w:p>
        </w:tc>
        <w:tc>
          <w:tcPr>
            <w:tcW w:w="851" w:type="dxa"/>
            <w:shd w:val="clear" w:color="auto" w:fill="E0E0E0"/>
            <w:vAlign w:val="center"/>
          </w:tcPr>
          <w:p w14:paraId="32DDDFD1" w14:textId="77777777" w:rsidR="00EE7754" w:rsidRPr="00EE7754" w:rsidRDefault="00EE7754" w:rsidP="00EE7754">
            <w:pPr>
              <w:jc w:val="center"/>
              <w:rPr>
                <w:b/>
                <w:sz w:val="24"/>
              </w:rPr>
            </w:pPr>
            <w:r w:rsidRPr="00EE7754">
              <w:rPr>
                <w:sz w:val="24"/>
              </w:rPr>
              <w:t>25%</w:t>
            </w:r>
          </w:p>
        </w:tc>
      </w:tr>
    </w:tbl>
    <w:p w14:paraId="23A91255" w14:textId="77777777" w:rsidR="00FF42CA" w:rsidRPr="00EE7754" w:rsidRDefault="00FF42CA" w:rsidP="00FF42CA">
      <w:pPr>
        <w:rPr>
          <w:sz w:val="24"/>
        </w:rPr>
      </w:pPr>
      <w:r w:rsidRPr="00EE7754">
        <w:rPr>
          <w:b/>
          <w:sz w:val="24"/>
        </w:rPr>
        <w:t>Achievement Chart</w:t>
      </w:r>
    </w:p>
    <w:p w14:paraId="2830FD81" w14:textId="77777777" w:rsidR="00FF42CA" w:rsidRPr="00EE7754" w:rsidRDefault="00FF42CA" w:rsidP="00FF42CA">
      <w:pPr>
        <w:autoSpaceDE w:val="0"/>
        <w:autoSpaceDN w:val="0"/>
        <w:adjustRightInd w:val="0"/>
        <w:rPr>
          <w:rFonts w:cs="Calibri-Bold"/>
          <w:bCs/>
          <w:i/>
          <w:sz w:val="24"/>
        </w:rPr>
      </w:pPr>
      <w:r w:rsidRPr="00EE7754">
        <w:rPr>
          <w:rFonts w:cs="Calibri-Bold"/>
          <w:bCs/>
          <w:i/>
          <w:sz w:val="24"/>
        </w:rPr>
        <w:t>A Summary Description of Achievement in Each Percentage Grade Range And Corresponding Level of Achievement</w:t>
      </w:r>
    </w:p>
    <w:tbl>
      <w:tblPr>
        <w:tblStyle w:val="TableGrid"/>
        <w:tblW w:w="0" w:type="auto"/>
        <w:tblLook w:val="04A0" w:firstRow="1" w:lastRow="0" w:firstColumn="1" w:lastColumn="0" w:noHBand="0" w:noVBand="1"/>
      </w:tblPr>
      <w:tblGrid>
        <w:gridCol w:w="1517"/>
        <w:gridCol w:w="1528"/>
        <w:gridCol w:w="6531"/>
      </w:tblGrid>
      <w:tr w:rsidR="00FF42CA" w:rsidRPr="00EE7754" w14:paraId="3C51855C" w14:textId="77777777">
        <w:trPr>
          <w:trHeight w:val="644"/>
        </w:trPr>
        <w:tc>
          <w:tcPr>
            <w:tcW w:w="1526" w:type="dxa"/>
            <w:shd w:val="clear" w:color="auto" w:fill="D9D9D9" w:themeFill="background1" w:themeFillShade="D9"/>
          </w:tcPr>
          <w:p w14:paraId="7A7A014C"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Percentage Grade Range</w:t>
            </w:r>
          </w:p>
        </w:tc>
        <w:tc>
          <w:tcPr>
            <w:tcW w:w="1284" w:type="dxa"/>
            <w:shd w:val="clear" w:color="auto" w:fill="D9D9D9" w:themeFill="background1" w:themeFillShade="D9"/>
          </w:tcPr>
          <w:p w14:paraId="3590ACBB"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Achievement Level</w:t>
            </w:r>
          </w:p>
        </w:tc>
        <w:tc>
          <w:tcPr>
            <w:tcW w:w="6766" w:type="dxa"/>
            <w:shd w:val="clear" w:color="auto" w:fill="D9D9D9" w:themeFill="background1" w:themeFillShade="D9"/>
          </w:tcPr>
          <w:p w14:paraId="0A3F5FF9"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Summary Description</w:t>
            </w:r>
          </w:p>
        </w:tc>
      </w:tr>
      <w:tr w:rsidR="00FF42CA" w:rsidRPr="00EE7754" w14:paraId="5E5BF612" w14:textId="77777777">
        <w:trPr>
          <w:trHeight w:val="624"/>
        </w:trPr>
        <w:tc>
          <w:tcPr>
            <w:tcW w:w="1526" w:type="dxa"/>
          </w:tcPr>
          <w:p w14:paraId="1E75F337" w14:textId="77777777" w:rsidR="00FF42CA" w:rsidRPr="00EE7754" w:rsidRDefault="00FF42CA" w:rsidP="007F317A">
            <w:pPr>
              <w:autoSpaceDE w:val="0"/>
              <w:autoSpaceDN w:val="0"/>
              <w:adjustRightInd w:val="0"/>
              <w:rPr>
                <w:rFonts w:cs="Calibri-Bold"/>
                <w:bCs/>
                <w:sz w:val="24"/>
              </w:rPr>
            </w:pPr>
            <w:r w:rsidRPr="00EE7754">
              <w:rPr>
                <w:rFonts w:cs="Bulldog"/>
                <w:sz w:val="24"/>
                <w:lang w:eastAsia="en-CA"/>
              </w:rPr>
              <w:t>80–100%</w:t>
            </w:r>
          </w:p>
        </w:tc>
        <w:tc>
          <w:tcPr>
            <w:tcW w:w="1284" w:type="dxa"/>
          </w:tcPr>
          <w:p w14:paraId="2E0041D3"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4</w:t>
            </w:r>
          </w:p>
        </w:tc>
        <w:tc>
          <w:tcPr>
            <w:tcW w:w="6766" w:type="dxa"/>
          </w:tcPr>
          <w:p w14:paraId="5AEA0202" w14:textId="77777777" w:rsidR="00FF42CA" w:rsidRPr="00EE7754" w:rsidRDefault="00FF42CA" w:rsidP="007F317A">
            <w:pPr>
              <w:autoSpaceDE w:val="0"/>
              <w:autoSpaceDN w:val="0"/>
              <w:adjustRightInd w:val="0"/>
              <w:rPr>
                <w:rFonts w:cs="Calibri-Bold"/>
                <w:bCs/>
                <w:sz w:val="24"/>
              </w:rPr>
            </w:pPr>
            <w:r w:rsidRPr="00EE7754">
              <w:rPr>
                <w:rFonts w:cs="Calibri-Bold"/>
                <w:bCs/>
                <w:sz w:val="24"/>
              </w:rPr>
              <w:t>A very high to outstanding level of achievement.  Achievement is above the provincial standard.</w:t>
            </w:r>
          </w:p>
        </w:tc>
      </w:tr>
      <w:tr w:rsidR="00FF42CA" w:rsidRPr="00EE7754" w14:paraId="01A26EFC" w14:textId="77777777">
        <w:trPr>
          <w:trHeight w:val="450"/>
        </w:trPr>
        <w:tc>
          <w:tcPr>
            <w:tcW w:w="1526" w:type="dxa"/>
          </w:tcPr>
          <w:p w14:paraId="08FBE73C"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70–79%</w:t>
            </w:r>
          </w:p>
        </w:tc>
        <w:tc>
          <w:tcPr>
            <w:tcW w:w="1284" w:type="dxa"/>
          </w:tcPr>
          <w:p w14:paraId="42E2A258"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3</w:t>
            </w:r>
          </w:p>
        </w:tc>
        <w:tc>
          <w:tcPr>
            <w:tcW w:w="6766" w:type="dxa"/>
          </w:tcPr>
          <w:p w14:paraId="0B7AD0A1"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A high level of achievement.  Achievement is at the provincial standard.</w:t>
            </w:r>
          </w:p>
        </w:tc>
      </w:tr>
      <w:tr w:rsidR="00FF42CA" w:rsidRPr="00EE7754" w14:paraId="3E93C3CE" w14:textId="77777777">
        <w:tc>
          <w:tcPr>
            <w:tcW w:w="1526" w:type="dxa"/>
          </w:tcPr>
          <w:p w14:paraId="4F885964"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60–69%</w:t>
            </w:r>
          </w:p>
        </w:tc>
        <w:tc>
          <w:tcPr>
            <w:tcW w:w="1284" w:type="dxa"/>
          </w:tcPr>
          <w:p w14:paraId="3CDA32BD"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2</w:t>
            </w:r>
          </w:p>
        </w:tc>
        <w:tc>
          <w:tcPr>
            <w:tcW w:w="6766" w:type="dxa"/>
          </w:tcPr>
          <w:p w14:paraId="19D940B3" w14:textId="77777777" w:rsidR="00FF42CA" w:rsidRPr="00EE7754" w:rsidRDefault="00FF42CA" w:rsidP="007F317A">
            <w:pPr>
              <w:autoSpaceDE w:val="0"/>
              <w:autoSpaceDN w:val="0"/>
              <w:adjustRightInd w:val="0"/>
              <w:rPr>
                <w:rFonts w:cs="Calibri-Bold"/>
                <w:bCs/>
                <w:sz w:val="24"/>
              </w:rPr>
            </w:pPr>
            <w:r w:rsidRPr="00EE7754">
              <w:rPr>
                <w:rFonts w:cs="Calibri-Bold"/>
                <w:bCs/>
                <w:sz w:val="24"/>
              </w:rPr>
              <w:t>Moderate level of achievement.  Achievement is below, but approaching the provincial standard.</w:t>
            </w:r>
          </w:p>
        </w:tc>
      </w:tr>
      <w:tr w:rsidR="00FF42CA" w:rsidRPr="00CC34A8" w14:paraId="65D8FBBA" w14:textId="77777777">
        <w:tc>
          <w:tcPr>
            <w:tcW w:w="1526" w:type="dxa"/>
          </w:tcPr>
          <w:p w14:paraId="45CB9931"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50–59%</w:t>
            </w:r>
          </w:p>
        </w:tc>
        <w:tc>
          <w:tcPr>
            <w:tcW w:w="1284" w:type="dxa"/>
          </w:tcPr>
          <w:p w14:paraId="2EC0C119" w14:textId="77777777" w:rsidR="00FF42CA" w:rsidRPr="00CC34A8" w:rsidRDefault="00FF42CA" w:rsidP="007F317A">
            <w:pPr>
              <w:autoSpaceDE w:val="0"/>
              <w:autoSpaceDN w:val="0"/>
              <w:adjustRightInd w:val="0"/>
              <w:ind w:left="1440" w:hanging="1440"/>
              <w:rPr>
                <w:rFonts w:cs="Bulldog"/>
                <w:szCs w:val="21"/>
                <w:lang w:eastAsia="en-CA"/>
              </w:rPr>
            </w:pPr>
            <w:r>
              <w:rPr>
                <w:rFonts w:cs="Bulldog"/>
                <w:szCs w:val="21"/>
                <w:lang w:eastAsia="en-CA"/>
              </w:rPr>
              <w:t>Level 1</w:t>
            </w:r>
          </w:p>
        </w:tc>
        <w:tc>
          <w:tcPr>
            <w:tcW w:w="6766" w:type="dxa"/>
          </w:tcPr>
          <w:p w14:paraId="33BC9CD2" w14:textId="77777777" w:rsidR="00FF42CA" w:rsidRPr="00EE7754" w:rsidRDefault="00FF42CA" w:rsidP="00EE7754">
            <w:pPr>
              <w:autoSpaceDE w:val="0"/>
              <w:autoSpaceDN w:val="0"/>
              <w:adjustRightInd w:val="0"/>
              <w:rPr>
                <w:rFonts w:cs="Calibri-Bold"/>
                <w:bCs/>
                <w:sz w:val="24"/>
              </w:rPr>
            </w:pPr>
            <w:r w:rsidRPr="00EE7754">
              <w:rPr>
                <w:rFonts w:cs="Calibri-Bold"/>
                <w:bCs/>
                <w:sz w:val="24"/>
              </w:rPr>
              <w:t>A passable level of achievement.  Achi</w:t>
            </w:r>
            <w:r w:rsidR="00EE7754">
              <w:rPr>
                <w:rFonts w:cs="Calibri-Bold"/>
                <w:bCs/>
                <w:sz w:val="24"/>
              </w:rPr>
              <w:t xml:space="preserve">evement is below the </w:t>
            </w:r>
            <w:r w:rsidRPr="00EE7754">
              <w:rPr>
                <w:rFonts w:cs="Calibri-Bold"/>
                <w:bCs/>
                <w:sz w:val="24"/>
              </w:rPr>
              <w:t>provincial</w:t>
            </w:r>
            <w:r w:rsidR="00E81FDC" w:rsidRPr="00EE7754">
              <w:rPr>
                <w:rFonts w:cs="Calibri-Bold"/>
                <w:bCs/>
                <w:sz w:val="24"/>
              </w:rPr>
              <w:t xml:space="preserve"> </w:t>
            </w:r>
            <w:r w:rsidRPr="00EE7754">
              <w:rPr>
                <w:rFonts w:cs="Calibri-Bold"/>
                <w:bCs/>
                <w:sz w:val="24"/>
              </w:rPr>
              <w:t>standard</w:t>
            </w:r>
          </w:p>
        </w:tc>
      </w:tr>
      <w:tr w:rsidR="00FF42CA" w:rsidRPr="00CC34A8" w14:paraId="2D4022D5" w14:textId="77777777">
        <w:tc>
          <w:tcPr>
            <w:tcW w:w="1526" w:type="dxa"/>
          </w:tcPr>
          <w:p w14:paraId="503E0DCC"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lastRenderedPageBreak/>
              <w:t>Below 50%</w:t>
            </w:r>
          </w:p>
        </w:tc>
        <w:tc>
          <w:tcPr>
            <w:tcW w:w="1284" w:type="dxa"/>
          </w:tcPr>
          <w:p w14:paraId="77A43548" w14:textId="77777777" w:rsidR="00FF42CA" w:rsidRPr="00CC34A8" w:rsidRDefault="00FF42CA" w:rsidP="007F317A">
            <w:pPr>
              <w:autoSpaceDE w:val="0"/>
              <w:autoSpaceDN w:val="0"/>
              <w:adjustRightInd w:val="0"/>
              <w:rPr>
                <w:rFonts w:cs="Calibri-Bold"/>
                <w:bCs/>
                <w:sz w:val="20"/>
              </w:rPr>
            </w:pPr>
            <w:r>
              <w:rPr>
                <w:rFonts w:cs="Bulldog"/>
                <w:szCs w:val="21"/>
                <w:lang w:eastAsia="en-CA"/>
              </w:rPr>
              <w:t>Level R</w:t>
            </w:r>
          </w:p>
        </w:tc>
        <w:tc>
          <w:tcPr>
            <w:tcW w:w="6766" w:type="dxa"/>
          </w:tcPr>
          <w:p w14:paraId="719CF3C1"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Insufficient achievement of curriculum expectations.  A credit will not be granted</w:t>
            </w:r>
          </w:p>
        </w:tc>
      </w:tr>
    </w:tbl>
    <w:p w14:paraId="108518A1" w14:textId="77777777" w:rsidR="00FF42CA" w:rsidRPr="007F6EED" w:rsidRDefault="00FF42CA" w:rsidP="00FF42CA">
      <w:pPr>
        <w:pStyle w:val="Heading2"/>
      </w:pPr>
      <w:r w:rsidRPr="007F6EED">
        <w:t xml:space="preserve">RESOURCES REQUIRED BY THE </w:t>
      </w:r>
      <w:r w:rsidR="00E8060D">
        <w:t>STUDENT</w:t>
      </w:r>
    </w:p>
    <w:p w14:paraId="5D0E8465" w14:textId="77777777" w:rsidR="00A76C2D" w:rsidRPr="00A76C2D" w:rsidRDefault="00EE7754" w:rsidP="00EE7754">
      <w:pPr>
        <w:pStyle w:val="NoSpacing"/>
        <w:rPr>
          <w:sz w:val="24"/>
          <w:lang w:val="en-029"/>
        </w:rPr>
      </w:pPr>
      <w:r w:rsidRPr="00A76C2D">
        <w:rPr>
          <w:sz w:val="24"/>
          <w:lang w:val="en-029"/>
        </w:rPr>
        <w:t>S</w:t>
      </w:r>
      <w:r w:rsidR="00D23FA2">
        <w:rPr>
          <w:sz w:val="24"/>
          <w:lang w:val="en-029"/>
        </w:rPr>
        <w:t>CH</w:t>
      </w:r>
      <w:r w:rsidRPr="00A76C2D">
        <w:rPr>
          <w:sz w:val="24"/>
          <w:lang w:val="en-029"/>
        </w:rPr>
        <w:t>4U</w:t>
      </w:r>
      <w:r w:rsidR="00FF42CA" w:rsidRPr="00A76C2D">
        <w:rPr>
          <w:sz w:val="24"/>
          <w:lang w:val="en-029"/>
        </w:rPr>
        <w:t xml:space="preserve"> </w:t>
      </w:r>
      <w:r w:rsidR="00FF42CA" w:rsidRPr="00A76C2D">
        <w:rPr>
          <w:rFonts w:hint="eastAsia"/>
          <w:sz w:val="24"/>
          <w:lang w:val="en-029"/>
        </w:rPr>
        <w:t>O</w:t>
      </w:r>
      <w:r w:rsidR="00FF42CA" w:rsidRPr="00A76C2D">
        <w:rPr>
          <w:sz w:val="24"/>
          <w:lang w:val="en-029"/>
        </w:rPr>
        <w:t xml:space="preserve">nline </w:t>
      </w:r>
      <w:r w:rsidR="00FF42CA" w:rsidRPr="00A76C2D">
        <w:rPr>
          <w:rFonts w:hint="eastAsia"/>
          <w:sz w:val="24"/>
          <w:lang w:val="en-029"/>
        </w:rPr>
        <w:t>C</w:t>
      </w:r>
      <w:r w:rsidR="00FF42CA" w:rsidRPr="00A76C2D">
        <w:rPr>
          <w:sz w:val="24"/>
          <w:lang w:val="en-029"/>
        </w:rPr>
        <w:t xml:space="preserve">ourse of </w:t>
      </w:r>
      <w:r w:rsidR="00FF42CA" w:rsidRPr="00A76C2D">
        <w:rPr>
          <w:rFonts w:hint="eastAsia"/>
          <w:sz w:val="24"/>
          <w:lang w:val="en-029"/>
        </w:rPr>
        <w:t>S</w:t>
      </w:r>
      <w:r w:rsidR="00FF42CA" w:rsidRPr="00A76C2D">
        <w:rPr>
          <w:sz w:val="24"/>
          <w:lang w:val="en-029"/>
        </w:rPr>
        <w:t>tudy</w:t>
      </w:r>
    </w:p>
    <w:p w14:paraId="10FA0178" w14:textId="77777777" w:rsidR="00EE7754" w:rsidRPr="00751F3D" w:rsidRDefault="00EE7754" w:rsidP="00751F3D"/>
    <w:p w14:paraId="621705D9" w14:textId="77777777" w:rsidR="00FF42CA" w:rsidRPr="007F6EED" w:rsidRDefault="00FF42CA" w:rsidP="00FF42CA">
      <w:pPr>
        <w:pStyle w:val="Heading2"/>
      </w:pPr>
      <w:r w:rsidRPr="007F6EED">
        <w:t xml:space="preserve">PROGRAM PLANNING CONSIDERATION </w:t>
      </w:r>
    </w:p>
    <w:p w14:paraId="28484AF2" w14:textId="77777777" w:rsidR="006A32C0" w:rsidRPr="00EE7754" w:rsidRDefault="006A32C0" w:rsidP="006A32C0">
      <w:pPr>
        <w:rPr>
          <w:b/>
          <w:sz w:val="24"/>
        </w:rPr>
      </w:pPr>
      <w:r w:rsidRPr="00EE7754">
        <w:rPr>
          <w:b/>
          <w:sz w:val="24"/>
        </w:rPr>
        <w:t>Role of Technology in the Curriculum</w:t>
      </w:r>
    </w:p>
    <w:p w14:paraId="786FFC14" w14:textId="77777777" w:rsidR="006A32C0" w:rsidRPr="00EE7754" w:rsidRDefault="006A32C0" w:rsidP="006A32C0">
      <w:pPr>
        <w:rPr>
          <w:sz w:val="24"/>
        </w:rPr>
      </w:pPr>
      <w:r w:rsidRPr="00EE7754">
        <w:rPr>
          <w:sz w:val="24"/>
        </w:rPr>
        <w:t xml:space="preserve">Rosedale Academy courses leverage the power of information and communication technologies to provide rich, dynamic learning experiences.  Students explore, evaluate and create concepts and works using a wide array of digital tools.  </w:t>
      </w:r>
      <w:r w:rsidRPr="00EE7754">
        <w:rPr>
          <w:color w:val="000000" w:themeColor="text1"/>
          <w:sz w:val="24"/>
        </w:rPr>
        <w:t xml:space="preserve">They demonstrate their learning through text, video, voice and visual assignments that teach multi-literacy and media skills.  </w:t>
      </w:r>
      <w:r w:rsidRPr="00EE7754">
        <w:rPr>
          <w:sz w:val="24"/>
        </w:rPr>
        <w:t>Students also enhance their computer and technology skills in ways that are useful for their future academic and personal pursuits.</w:t>
      </w:r>
    </w:p>
    <w:p w14:paraId="7B26871E" w14:textId="77777777" w:rsidR="006A32C0" w:rsidRPr="00EE7754" w:rsidRDefault="006D4515" w:rsidP="006A32C0">
      <w:pPr>
        <w:rPr>
          <w:sz w:val="24"/>
        </w:rPr>
      </w:pPr>
      <w:r w:rsidRPr="00EE7754">
        <w:rPr>
          <w:sz w:val="24"/>
        </w:rPr>
        <w:t xml:space="preserve">Teachers at </w:t>
      </w:r>
      <w:r w:rsidR="006A32C0" w:rsidRPr="00EE7754">
        <w:rPr>
          <w:sz w:val="24"/>
        </w:rPr>
        <w:t>Rosedale</w:t>
      </w:r>
      <w:r w:rsidRPr="00EE7754">
        <w:rPr>
          <w:sz w:val="24"/>
        </w:rPr>
        <w:t xml:space="preserve"> Academy</w:t>
      </w:r>
      <w:r w:rsidR="006A32C0" w:rsidRPr="00EE7754">
        <w:rPr>
          <w:sz w:val="24"/>
        </w:rPr>
        <w:t xml:space="preserve"> get to know their learners, provide rich, descriptive feedback and assess student contributions and products AS, FOR and OF learning through digital technologies.  They enable rapid feedback and communication at any time without borders in our global community.  </w:t>
      </w:r>
    </w:p>
    <w:p w14:paraId="101A93D8" w14:textId="77777777" w:rsidR="00FF42CA" w:rsidRPr="00EE7754" w:rsidRDefault="00FF42CA" w:rsidP="00FF42CA">
      <w:pPr>
        <w:pStyle w:val="NoSpacing"/>
        <w:rPr>
          <w:sz w:val="24"/>
        </w:rPr>
      </w:pPr>
    </w:p>
    <w:tbl>
      <w:tblPr>
        <w:tblStyle w:val="TableGrid"/>
        <w:tblW w:w="0" w:type="auto"/>
        <w:tblLook w:val="04A0" w:firstRow="1" w:lastRow="0" w:firstColumn="1" w:lastColumn="0" w:noHBand="0" w:noVBand="1"/>
      </w:tblPr>
      <w:tblGrid>
        <w:gridCol w:w="2093"/>
        <w:gridCol w:w="3628"/>
        <w:gridCol w:w="3629"/>
      </w:tblGrid>
      <w:tr w:rsidR="006A32C0" w:rsidRPr="00EE7754" w14:paraId="14C93219" w14:textId="77777777">
        <w:tc>
          <w:tcPr>
            <w:tcW w:w="2093" w:type="dxa"/>
            <w:shd w:val="clear" w:color="auto" w:fill="A6A6A6" w:themeFill="background1" w:themeFillShade="A6"/>
          </w:tcPr>
          <w:p w14:paraId="66A68861" w14:textId="77777777" w:rsidR="006A32C0" w:rsidRPr="00EE7754" w:rsidRDefault="006A32C0" w:rsidP="006A32C0">
            <w:pPr>
              <w:spacing w:before="0" w:after="0"/>
              <w:jc w:val="center"/>
              <w:rPr>
                <w:b/>
                <w:sz w:val="24"/>
              </w:rPr>
            </w:pPr>
            <w:r w:rsidRPr="00EE7754">
              <w:rPr>
                <w:b/>
                <w:sz w:val="24"/>
              </w:rPr>
              <w:t>Tool</w:t>
            </w:r>
          </w:p>
        </w:tc>
        <w:tc>
          <w:tcPr>
            <w:tcW w:w="3628" w:type="dxa"/>
            <w:shd w:val="clear" w:color="auto" w:fill="A6A6A6" w:themeFill="background1" w:themeFillShade="A6"/>
          </w:tcPr>
          <w:p w14:paraId="1DCAD2F2" w14:textId="77777777" w:rsidR="006A32C0" w:rsidRPr="00EE7754" w:rsidRDefault="006A32C0" w:rsidP="006A32C0">
            <w:pPr>
              <w:spacing w:before="0" w:after="0"/>
              <w:jc w:val="center"/>
              <w:rPr>
                <w:b/>
                <w:sz w:val="24"/>
              </w:rPr>
            </w:pPr>
            <w:r w:rsidRPr="00EE7754">
              <w:rPr>
                <w:b/>
                <w:sz w:val="24"/>
              </w:rPr>
              <w:t>Use</w:t>
            </w:r>
          </w:p>
        </w:tc>
        <w:tc>
          <w:tcPr>
            <w:tcW w:w="3629" w:type="dxa"/>
            <w:shd w:val="clear" w:color="auto" w:fill="A6A6A6" w:themeFill="background1" w:themeFillShade="A6"/>
          </w:tcPr>
          <w:p w14:paraId="090B625D" w14:textId="77777777" w:rsidR="006A32C0" w:rsidRPr="00EE7754" w:rsidRDefault="006A32C0" w:rsidP="006A32C0">
            <w:pPr>
              <w:spacing w:before="0" w:after="0"/>
              <w:jc w:val="center"/>
              <w:rPr>
                <w:b/>
                <w:sz w:val="24"/>
              </w:rPr>
            </w:pPr>
            <w:r w:rsidRPr="00EE7754">
              <w:rPr>
                <w:b/>
                <w:sz w:val="24"/>
              </w:rPr>
              <w:t>Benefit</w:t>
            </w:r>
          </w:p>
        </w:tc>
      </w:tr>
      <w:tr w:rsidR="006A32C0" w:rsidRPr="00EE7754" w14:paraId="4687ED6B" w14:textId="77777777">
        <w:tc>
          <w:tcPr>
            <w:tcW w:w="2093" w:type="dxa"/>
            <w:shd w:val="clear" w:color="auto" w:fill="D9D9D9" w:themeFill="background1" w:themeFillShade="D9"/>
          </w:tcPr>
          <w:p w14:paraId="0593B849" w14:textId="77777777" w:rsidR="006A32C0" w:rsidRPr="00EE7754" w:rsidRDefault="006A32C0" w:rsidP="006A32C0">
            <w:pPr>
              <w:spacing w:before="0" w:after="0"/>
              <w:rPr>
                <w:b/>
                <w:sz w:val="24"/>
              </w:rPr>
            </w:pPr>
            <w:r w:rsidRPr="00EE7754">
              <w:rPr>
                <w:b/>
                <w:sz w:val="24"/>
              </w:rPr>
              <w:t>Discussion forums</w:t>
            </w:r>
          </w:p>
        </w:tc>
        <w:tc>
          <w:tcPr>
            <w:tcW w:w="3628" w:type="dxa"/>
          </w:tcPr>
          <w:p w14:paraId="0F117BC6" w14:textId="77777777" w:rsidR="006A32C0" w:rsidRPr="00EE7754" w:rsidRDefault="006A32C0" w:rsidP="006A32C0">
            <w:pPr>
              <w:spacing w:before="0" w:after="0"/>
              <w:rPr>
                <w:sz w:val="24"/>
              </w:rPr>
            </w:pPr>
            <w:r w:rsidRPr="00EE7754">
              <w:rPr>
                <w:sz w:val="24"/>
              </w:rPr>
              <w:t>Whole class discussion (written)</w:t>
            </w:r>
          </w:p>
        </w:tc>
        <w:tc>
          <w:tcPr>
            <w:tcW w:w="3629" w:type="dxa"/>
          </w:tcPr>
          <w:p w14:paraId="2CC617B3" w14:textId="77777777" w:rsidR="006A32C0" w:rsidRPr="00EE7754" w:rsidRDefault="006A32C0" w:rsidP="006A32C0">
            <w:pPr>
              <w:spacing w:before="0" w:after="0"/>
              <w:rPr>
                <w:sz w:val="24"/>
              </w:rPr>
            </w:pPr>
            <w:r w:rsidRPr="00EE7754">
              <w:rPr>
                <w:sz w:val="24"/>
              </w:rPr>
              <w:t>Creates a record of each student’s contributions</w:t>
            </w:r>
            <w:r w:rsidR="000040EA">
              <w:rPr>
                <w:sz w:val="24"/>
              </w:rPr>
              <w:t>.</w:t>
            </w:r>
          </w:p>
        </w:tc>
      </w:tr>
      <w:tr w:rsidR="006A32C0" w:rsidRPr="00EE7754" w14:paraId="078413B0" w14:textId="77777777">
        <w:tc>
          <w:tcPr>
            <w:tcW w:w="2093" w:type="dxa"/>
            <w:shd w:val="clear" w:color="auto" w:fill="D9D9D9" w:themeFill="background1" w:themeFillShade="D9"/>
          </w:tcPr>
          <w:p w14:paraId="67ABEEF8" w14:textId="77777777" w:rsidR="006A32C0" w:rsidRPr="00EE7754" w:rsidRDefault="006A32C0" w:rsidP="006A32C0">
            <w:pPr>
              <w:spacing w:before="0" w:after="0"/>
              <w:rPr>
                <w:b/>
                <w:sz w:val="24"/>
              </w:rPr>
            </w:pPr>
            <w:r w:rsidRPr="00EE7754">
              <w:rPr>
                <w:b/>
                <w:sz w:val="24"/>
              </w:rPr>
              <w:t>Group activities</w:t>
            </w:r>
          </w:p>
        </w:tc>
        <w:tc>
          <w:tcPr>
            <w:tcW w:w="3628" w:type="dxa"/>
          </w:tcPr>
          <w:p w14:paraId="49FB9CC6" w14:textId="77777777" w:rsidR="006A32C0" w:rsidRPr="00EE7754" w:rsidRDefault="006A32C0" w:rsidP="00EE7754">
            <w:pPr>
              <w:spacing w:before="0" w:after="0"/>
              <w:rPr>
                <w:sz w:val="24"/>
              </w:rPr>
            </w:pPr>
            <w:r w:rsidRPr="00EE7754">
              <w:rPr>
                <w:sz w:val="24"/>
              </w:rPr>
              <w:t>Small group coll</w:t>
            </w:r>
            <w:r w:rsidR="00EE7754">
              <w:rPr>
                <w:sz w:val="24"/>
              </w:rPr>
              <w:t>aboration and discussions.</w:t>
            </w:r>
          </w:p>
        </w:tc>
        <w:tc>
          <w:tcPr>
            <w:tcW w:w="3629" w:type="dxa"/>
          </w:tcPr>
          <w:p w14:paraId="54BA3B5C" w14:textId="77777777" w:rsidR="006A32C0" w:rsidRPr="00EE7754" w:rsidRDefault="006A32C0" w:rsidP="00EE7754">
            <w:pPr>
              <w:spacing w:before="0" w:after="0"/>
              <w:rPr>
                <w:sz w:val="24"/>
              </w:rPr>
            </w:pPr>
            <w:r w:rsidRPr="00EE7754">
              <w:rPr>
                <w:sz w:val="24"/>
              </w:rPr>
              <w:t>E</w:t>
            </w:r>
            <w:r w:rsidR="000040EA">
              <w:rPr>
                <w:sz w:val="24"/>
              </w:rPr>
              <w:t>ncourages student participation.</w:t>
            </w:r>
            <w:r w:rsidRPr="00EE7754">
              <w:rPr>
                <w:sz w:val="24"/>
              </w:rPr>
              <w:t xml:space="preserve"> </w:t>
            </w:r>
          </w:p>
        </w:tc>
      </w:tr>
      <w:tr w:rsidR="006A32C0" w:rsidRPr="00EE7754" w14:paraId="16502869" w14:textId="77777777">
        <w:tc>
          <w:tcPr>
            <w:tcW w:w="2093" w:type="dxa"/>
            <w:shd w:val="clear" w:color="auto" w:fill="D9D9D9" w:themeFill="background1" w:themeFillShade="D9"/>
          </w:tcPr>
          <w:p w14:paraId="70F4038D" w14:textId="77777777" w:rsidR="006A32C0" w:rsidRPr="00EE7754" w:rsidRDefault="006A32C0" w:rsidP="006A32C0">
            <w:pPr>
              <w:spacing w:before="0" w:after="0"/>
              <w:rPr>
                <w:b/>
                <w:sz w:val="24"/>
              </w:rPr>
            </w:pPr>
            <w:r w:rsidRPr="00EE7754">
              <w:rPr>
                <w:b/>
                <w:sz w:val="24"/>
              </w:rPr>
              <w:t>Live Skype sessions</w:t>
            </w:r>
          </w:p>
        </w:tc>
        <w:tc>
          <w:tcPr>
            <w:tcW w:w="3628" w:type="dxa"/>
          </w:tcPr>
          <w:p w14:paraId="5C393667" w14:textId="776EEE90" w:rsidR="006A32C0" w:rsidRPr="00EE7754" w:rsidRDefault="00FD6F10" w:rsidP="006A32C0">
            <w:pPr>
              <w:spacing w:before="0" w:after="0"/>
              <w:rPr>
                <w:sz w:val="24"/>
              </w:rPr>
            </w:pPr>
            <w:r>
              <w:rPr>
                <w:sz w:val="24"/>
              </w:rPr>
              <w:t>T</w:t>
            </w:r>
            <w:r w:rsidR="006A32C0" w:rsidRPr="00EE7754">
              <w:rPr>
                <w:sz w:val="24"/>
              </w:rPr>
              <w:t>eacher leads the lesson with students as a class</w:t>
            </w:r>
            <w:r w:rsidR="00751F3D">
              <w:rPr>
                <w:sz w:val="24"/>
              </w:rPr>
              <w:t>.  Teacher holds reviews sessions with whole class or individuals.</w:t>
            </w:r>
          </w:p>
        </w:tc>
        <w:tc>
          <w:tcPr>
            <w:tcW w:w="3629" w:type="dxa"/>
          </w:tcPr>
          <w:p w14:paraId="19E8E2C4" w14:textId="77777777" w:rsidR="006A32C0" w:rsidRPr="00EE7754" w:rsidRDefault="006A32C0" w:rsidP="006A32C0">
            <w:pPr>
              <w:spacing w:before="0" w:after="0"/>
              <w:rPr>
                <w:sz w:val="24"/>
              </w:rPr>
            </w:pPr>
            <w:r w:rsidRPr="00EE7754">
              <w:rPr>
                <w:sz w:val="24"/>
              </w:rPr>
              <w:t>Observations of whol</w:t>
            </w:r>
            <w:r w:rsidR="00751F3D">
              <w:rPr>
                <w:sz w:val="24"/>
              </w:rPr>
              <w:t>e class and individual students.  Assessment for learning.</w:t>
            </w:r>
          </w:p>
        </w:tc>
      </w:tr>
      <w:tr w:rsidR="006A32C0" w:rsidRPr="00EE7754" w14:paraId="5CB2D6B8" w14:textId="77777777">
        <w:tc>
          <w:tcPr>
            <w:tcW w:w="2093" w:type="dxa"/>
            <w:shd w:val="clear" w:color="auto" w:fill="D9D9D9" w:themeFill="background1" w:themeFillShade="D9"/>
          </w:tcPr>
          <w:p w14:paraId="1C2B0842" w14:textId="77777777" w:rsidR="006A32C0" w:rsidRPr="00EE7754" w:rsidRDefault="00751F3D" w:rsidP="006A32C0">
            <w:pPr>
              <w:spacing w:before="0" w:after="0"/>
              <w:rPr>
                <w:b/>
                <w:sz w:val="24"/>
              </w:rPr>
            </w:pPr>
            <w:r>
              <w:rPr>
                <w:b/>
                <w:sz w:val="24"/>
              </w:rPr>
              <w:t>Computer Simulations</w:t>
            </w:r>
          </w:p>
        </w:tc>
        <w:tc>
          <w:tcPr>
            <w:tcW w:w="3628" w:type="dxa"/>
          </w:tcPr>
          <w:p w14:paraId="39E883B9" w14:textId="77777777" w:rsidR="006A32C0" w:rsidRPr="00EE7754" w:rsidRDefault="00751F3D" w:rsidP="006A32C0">
            <w:pPr>
              <w:spacing w:before="0" w:after="0"/>
              <w:rPr>
                <w:sz w:val="24"/>
              </w:rPr>
            </w:pPr>
            <w:r>
              <w:rPr>
                <w:sz w:val="24"/>
              </w:rPr>
              <w:t>Individual or class exploration and visualization of concepts relating to the curriculum.</w:t>
            </w:r>
          </w:p>
        </w:tc>
        <w:tc>
          <w:tcPr>
            <w:tcW w:w="3629" w:type="dxa"/>
          </w:tcPr>
          <w:p w14:paraId="28122F71" w14:textId="77777777" w:rsidR="006A32C0" w:rsidRPr="00EE7754" w:rsidRDefault="00751F3D" w:rsidP="006A32C0">
            <w:pPr>
              <w:spacing w:before="0" w:after="0"/>
              <w:rPr>
                <w:sz w:val="24"/>
              </w:rPr>
            </w:pPr>
            <w:r>
              <w:rPr>
                <w:sz w:val="24"/>
              </w:rPr>
              <w:t>Allows hands-on exploration and investigation as an alternative learning strategy.</w:t>
            </w:r>
          </w:p>
        </w:tc>
      </w:tr>
      <w:tr w:rsidR="006A32C0" w:rsidRPr="00EE7754" w14:paraId="49F88374" w14:textId="77777777">
        <w:tc>
          <w:tcPr>
            <w:tcW w:w="2093" w:type="dxa"/>
            <w:shd w:val="clear" w:color="auto" w:fill="D9D9D9" w:themeFill="background1" w:themeFillShade="D9"/>
          </w:tcPr>
          <w:p w14:paraId="53E4346C" w14:textId="77777777" w:rsidR="006A32C0" w:rsidRPr="00EE7754" w:rsidRDefault="00751F3D" w:rsidP="006A32C0">
            <w:pPr>
              <w:spacing w:before="0" w:after="0"/>
              <w:rPr>
                <w:b/>
                <w:sz w:val="24"/>
              </w:rPr>
            </w:pPr>
            <w:r>
              <w:rPr>
                <w:b/>
                <w:sz w:val="24"/>
              </w:rPr>
              <w:t>Online Lab Investigations</w:t>
            </w:r>
          </w:p>
        </w:tc>
        <w:tc>
          <w:tcPr>
            <w:tcW w:w="3628" w:type="dxa"/>
          </w:tcPr>
          <w:p w14:paraId="74BBFC6E" w14:textId="77777777" w:rsidR="006A32C0" w:rsidRPr="00EE7754" w:rsidRDefault="00751F3D" w:rsidP="006A32C0">
            <w:pPr>
              <w:spacing w:before="0" w:after="0"/>
              <w:rPr>
                <w:sz w:val="24"/>
              </w:rPr>
            </w:pPr>
            <w:r>
              <w:rPr>
                <w:sz w:val="24"/>
              </w:rPr>
              <w:t>Application of concepts relating to the curriculum.</w:t>
            </w:r>
          </w:p>
        </w:tc>
        <w:tc>
          <w:tcPr>
            <w:tcW w:w="3629" w:type="dxa"/>
          </w:tcPr>
          <w:p w14:paraId="6AD0090F" w14:textId="77777777" w:rsidR="006A32C0" w:rsidRPr="00EE7754" w:rsidRDefault="006A32C0" w:rsidP="00751F3D">
            <w:pPr>
              <w:spacing w:before="0" w:after="0"/>
              <w:rPr>
                <w:sz w:val="24"/>
              </w:rPr>
            </w:pPr>
            <w:r w:rsidRPr="00EE7754">
              <w:rPr>
                <w:sz w:val="24"/>
              </w:rPr>
              <w:t xml:space="preserve">Allows students to </w:t>
            </w:r>
            <w:r w:rsidR="00751F3D">
              <w:rPr>
                <w:sz w:val="24"/>
              </w:rPr>
              <w:t>experience laboratory environment in an online setting and apply proper laboratory techniques.</w:t>
            </w:r>
          </w:p>
        </w:tc>
      </w:tr>
      <w:tr w:rsidR="006A32C0" w:rsidRPr="00EE7754" w14:paraId="2B36A657" w14:textId="77777777">
        <w:tc>
          <w:tcPr>
            <w:tcW w:w="2093" w:type="dxa"/>
            <w:shd w:val="clear" w:color="auto" w:fill="D9D9D9" w:themeFill="background1" w:themeFillShade="D9"/>
          </w:tcPr>
          <w:p w14:paraId="5DD7CE7C" w14:textId="77777777" w:rsidR="006A32C0" w:rsidRPr="00EE7754" w:rsidRDefault="00751F3D" w:rsidP="006A32C0">
            <w:pPr>
              <w:spacing w:before="0" w:after="0"/>
              <w:rPr>
                <w:b/>
                <w:sz w:val="24"/>
              </w:rPr>
            </w:pPr>
            <w:r>
              <w:rPr>
                <w:b/>
                <w:sz w:val="24"/>
              </w:rPr>
              <w:t>Learning Modules</w:t>
            </w:r>
          </w:p>
        </w:tc>
        <w:tc>
          <w:tcPr>
            <w:tcW w:w="3628" w:type="dxa"/>
          </w:tcPr>
          <w:p w14:paraId="3B19409E" w14:textId="77777777" w:rsidR="006A32C0" w:rsidRPr="00EE7754" w:rsidRDefault="00751F3D" w:rsidP="006A32C0">
            <w:pPr>
              <w:spacing w:before="0" w:after="0"/>
              <w:rPr>
                <w:sz w:val="24"/>
              </w:rPr>
            </w:pPr>
            <w:r>
              <w:rPr>
                <w:sz w:val="24"/>
              </w:rPr>
              <w:t>Students explore content in an interactive manner with built-in assessments as they progress.</w:t>
            </w:r>
          </w:p>
        </w:tc>
        <w:tc>
          <w:tcPr>
            <w:tcW w:w="3629" w:type="dxa"/>
          </w:tcPr>
          <w:p w14:paraId="52D0B182" w14:textId="77777777" w:rsidR="006A32C0" w:rsidRPr="00EE7754" w:rsidRDefault="00751F3D" w:rsidP="006A32C0">
            <w:pPr>
              <w:spacing w:before="0" w:after="0"/>
              <w:rPr>
                <w:sz w:val="24"/>
              </w:rPr>
            </w:pPr>
            <w:r>
              <w:rPr>
                <w:sz w:val="24"/>
              </w:rPr>
              <w:t>Students can navigate content at their own pace and assess their own learning along the way.</w:t>
            </w:r>
          </w:p>
        </w:tc>
      </w:tr>
      <w:tr w:rsidR="006A32C0" w:rsidRPr="00EE7754" w14:paraId="3F93699C" w14:textId="77777777">
        <w:tc>
          <w:tcPr>
            <w:tcW w:w="2093" w:type="dxa"/>
            <w:shd w:val="clear" w:color="auto" w:fill="D9D9D9" w:themeFill="background1" w:themeFillShade="D9"/>
          </w:tcPr>
          <w:p w14:paraId="6A981079" w14:textId="77777777" w:rsidR="006A32C0" w:rsidRPr="00EE7754" w:rsidRDefault="00751F3D" w:rsidP="006A32C0">
            <w:pPr>
              <w:spacing w:before="0" w:after="0"/>
              <w:rPr>
                <w:b/>
                <w:sz w:val="24"/>
              </w:rPr>
            </w:pPr>
            <w:r>
              <w:rPr>
                <w:b/>
                <w:sz w:val="24"/>
              </w:rPr>
              <w:t>Articulate</w:t>
            </w:r>
            <w:r w:rsidR="00A76C2D">
              <w:rPr>
                <w:b/>
                <w:sz w:val="24"/>
              </w:rPr>
              <w:t xml:space="preserve"> </w:t>
            </w:r>
            <w:r w:rsidR="00A76C2D">
              <w:rPr>
                <w:b/>
                <w:sz w:val="24"/>
              </w:rPr>
              <w:lastRenderedPageBreak/>
              <w:t>Storyline Presentations</w:t>
            </w:r>
          </w:p>
        </w:tc>
        <w:tc>
          <w:tcPr>
            <w:tcW w:w="3628" w:type="dxa"/>
          </w:tcPr>
          <w:p w14:paraId="66BCECFD" w14:textId="77777777" w:rsidR="006A32C0" w:rsidRPr="00EE7754" w:rsidRDefault="00751F3D" w:rsidP="006A32C0">
            <w:pPr>
              <w:spacing w:before="0" w:after="0"/>
              <w:rPr>
                <w:sz w:val="24"/>
              </w:rPr>
            </w:pPr>
            <w:r>
              <w:rPr>
                <w:sz w:val="24"/>
              </w:rPr>
              <w:lastRenderedPageBreak/>
              <w:t xml:space="preserve">Content is presented in an </w:t>
            </w:r>
            <w:r>
              <w:rPr>
                <w:sz w:val="24"/>
              </w:rPr>
              <w:lastRenderedPageBreak/>
              <w:t>interactive manner with multimedia elements and assessments built-in.</w:t>
            </w:r>
          </w:p>
        </w:tc>
        <w:tc>
          <w:tcPr>
            <w:tcW w:w="3629" w:type="dxa"/>
          </w:tcPr>
          <w:p w14:paraId="78DC897D" w14:textId="77777777" w:rsidR="006A32C0" w:rsidRPr="00EE7754" w:rsidRDefault="00751F3D" w:rsidP="006A32C0">
            <w:pPr>
              <w:spacing w:before="0" w:after="0"/>
              <w:rPr>
                <w:sz w:val="24"/>
              </w:rPr>
            </w:pPr>
            <w:r>
              <w:rPr>
                <w:sz w:val="24"/>
              </w:rPr>
              <w:lastRenderedPageBreak/>
              <w:t xml:space="preserve">Varied presentation style caters to </w:t>
            </w:r>
            <w:r>
              <w:rPr>
                <w:sz w:val="24"/>
              </w:rPr>
              <w:lastRenderedPageBreak/>
              <w:t>different types of learners.  Students can assess their own learning as they progress.</w:t>
            </w:r>
          </w:p>
        </w:tc>
      </w:tr>
      <w:tr w:rsidR="006A32C0" w:rsidRPr="00EE7754" w14:paraId="67216E23" w14:textId="77777777">
        <w:tc>
          <w:tcPr>
            <w:tcW w:w="2093" w:type="dxa"/>
            <w:shd w:val="clear" w:color="auto" w:fill="D9D9D9" w:themeFill="background1" w:themeFillShade="D9"/>
          </w:tcPr>
          <w:p w14:paraId="0073F5F3" w14:textId="77777777" w:rsidR="006A32C0" w:rsidRPr="00EE7754" w:rsidRDefault="000040EA" w:rsidP="006A32C0">
            <w:pPr>
              <w:spacing w:before="0" w:after="0"/>
              <w:rPr>
                <w:b/>
                <w:sz w:val="24"/>
              </w:rPr>
            </w:pPr>
            <w:r>
              <w:rPr>
                <w:b/>
                <w:sz w:val="24"/>
              </w:rPr>
              <w:lastRenderedPageBreak/>
              <w:t>Glossary</w:t>
            </w:r>
          </w:p>
        </w:tc>
        <w:tc>
          <w:tcPr>
            <w:tcW w:w="3628" w:type="dxa"/>
          </w:tcPr>
          <w:p w14:paraId="7BAF220C" w14:textId="77777777" w:rsidR="006A32C0" w:rsidRPr="00EE7754" w:rsidRDefault="000040EA" w:rsidP="006A32C0">
            <w:pPr>
              <w:spacing w:before="0" w:after="0"/>
              <w:rPr>
                <w:sz w:val="24"/>
              </w:rPr>
            </w:pPr>
            <w:r>
              <w:rPr>
                <w:sz w:val="24"/>
              </w:rPr>
              <w:t>Vocabulary reference and recording.</w:t>
            </w:r>
          </w:p>
        </w:tc>
        <w:tc>
          <w:tcPr>
            <w:tcW w:w="3629" w:type="dxa"/>
          </w:tcPr>
          <w:p w14:paraId="08BA1E1A" w14:textId="77777777" w:rsidR="006A32C0" w:rsidRPr="00EE7754" w:rsidRDefault="006A32C0" w:rsidP="000040EA">
            <w:pPr>
              <w:spacing w:before="0" w:after="0"/>
              <w:rPr>
                <w:sz w:val="24"/>
              </w:rPr>
            </w:pPr>
            <w:r w:rsidRPr="00EE7754">
              <w:rPr>
                <w:sz w:val="24"/>
              </w:rPr>
              <w:t xml:space="preserve">Allows students to </w:t>
            </w:r>
            <w:r w:rsidR="000040EA">
              <w:rPr>
                <w:sz w:val="24"/>
              </w:rPr>
              <w:t>reference key course vocabulary.</w:t>
            </w:r>
          </w:p>
        </w:tc>
      </w:tr>
    </w:tbl>
    <w:p w14:paraId="088B1261" w14:textId="77777777" w:rsidR="006A32C0" w:rsidRPr="00EE7754" w:rsidRDefault="006A32C0" w:rsidP="00FF42CA">
      <w:pPr>
        <w:pStyle w:val="NoSpacing"/>
        <w:rPr>
          <w:sz w:val="24"/>
        </w:rPr>
      </w:pPr>
    </w:p>
    <w:p w14:paraId="5A4CC8A9" w14:textId="77777777" w:rsidR="006A32C0" w:rsidRPr="000040EA" w:rsidRDefault="006A32C0" w:rsidP="006A32C0">
      <w:pPr>
        <w:rPr>
          <w:b/>
          <w:sz w:val="24"/>
        </w:rPr>
      </w:pPr>
      <w:r w:rsidRPr="000040EA">
        <w:rPr>
          <w:b/>
          <w:sz w:val="24"/>
        </w:rPr>
        <w:t>English as a Second Language</w:t>
      </w:r>
    </w:p>
    <w:p w14:paraId="4EBAE8CA" w14:textId="77777777" w:rsidR="006A32C0" w:rsidRPr="000040EA" w:rsidRDefault="006A32C0" w:rsidP="006A32C0">
      <w:pPr>
        <w:rPr>
          <w:sz w:val="24"/>
        </w:rPr>
      </w:pPr>
      <w:r w:rsidRPr="000040EA">
        <w:rPr>
          <w:sz w:val="24"/>
        </w:rPr>
        <w:t>Rosedale Academy provides students with comprehensive ESL support to enhance their proficiency with the English language.</w:t>
      </w:r>
    </w:p>
    <w:p w14:paraId="73816EB6" w14:textId="77777777" w:rsidR="006A32C0" w:rsidRPr="000040EA" w:rsidRDefault="006A32C0" w:rsidP="006A32C0">
      <w:pPr>
        <w:pStyle w:val="CommentText"/>
        <w:numPr>
          <w:ilvl w:val="0"/>
          <w:numId w:val="15"/>
        </w:numPr>
        <w:rPr>
          <w:rFonts w:ascii="Calibri" w:hAnsi="Calibri"/>
        </w:rPr>
      </w:pPr>
      <w:r w:rsidRPr="000040EA">
        <w:rPr>
          <w:rFonts w:ascii="Calibri" w:hAnsi="Calibri"/>
        </w:rPr>
        <w:t>All Rosedale Academy instructional materials and resources are designed with English Language Learners in mind.  Online and face-to-face instructional resources make use of differentiated learning methods and carefully structured language. These resources support English language development as students are taking credit courses in all academic fields.</w:t>
      </w:r>
    </w:p>
    <w:p w14:paraId="47813A72" w14:textId="77777777" w:rsidR="006A32C0" w:rsidRPr="000040EA" w:rsidRDefault="006D4515" w:rsidP="006A32C0">
      <w:pPr>
        <w:pStyle w:val="ListParagraph"/>
        <w:numPr>
          <w:ilvl w:val="0"/>
          <w:numId w:val="15"/>
        </w:numPr>
        <w:spacing w:before="0" w:after="0" w:line="240" w:lineRule="auto"/>
        <w:rPr>
          <w:sz w:val="24"/>
        </w:rPr>
      </w:pPr>
      <w:r w:rsidRPr="000040EA">
        <w:rPr>
          <w:sz w:val="24"/>
        </w:rPr>
        <w:t>Teachers at Rosedale Academy provide a</w:t>
      </w:r>
      <w:r w:rsidR="006A32C0" w:rsidRPr="000040EA">
        <w:rPr>
          <w:sz w:val="24"/>
        </w:rPr>
        <w:t xml:space="preserve"> variety of accommodations for English Language Learners.  </w:t>
      </w:r>
      <w:r w:rsidRPr="000040EA">
        <w:rPr>
          <w:sz w:val="24"/>
        </w:rPr>
        <w:t>These accommodations</w:t>
      </w:r>
      <w:r w:rsidR="006A32C0" w:rsidRPr="000040EA">
        <w:rPr>
          <w:sz w:val="24"/>
        </w:rPr>
        <w:t xml:space="preserve"> include:  extended time for tests and exams; chunking of assignments and tests; a safe space for asking questions; formative feedback; mini-lessons in spelling, sentence structure and grammar; and access to ESL resources and expert discussion.</w:t>
      </w:r>
    </w:p>
    <w:p w14:paraId="43AC0AD8" w14:textId="77777777" w:rsidR="006A32C0" w:rsidRPr="000040EA" w:rsidRDefault="006A32C0" w:rsidP="006A32C0">
      <w:pPr>
        <w:pStyle w:val="ListParagraph"/>
        <w:numPr>
          <w:ilvl w:val="0"/>
          <w:numId w:val="15"/>
        </w:numPr>
        <w:spacing w:before="0" w:after="0" w:line="240" w:lineRule="auto"/>
        <w:rPr>
          <w:sz w:val="24"/>
        </w:rPr>
      </w:pPr>
      <w:r w:rsidRPr="000040EA">
        <w:rPr>
          <w:sz w:val="24"/>
        </w:rPr>
        <w:t>The self-paced delivery method of this course allows students to take the time that they require to engage in meaningful participation while still enjoying the enriching experience of working in an online global classroom.</w:t>
      </w:r>
    </w:p>
    <w:p w14:paraId="3A28DBBB" w14:textId="62A91620" w:rsidR="006A32C0" w:rsidRPr="000040EA" w:rsidRDefault="006A32C0" w:rsidP="006A32C0">
      <w:pPr>
        <w:pStyle w:val="ListParagraph"/>
        <w:numPr>
          <w:ilvl w:val="0"/>
          <w:numId w:val="15"/>
        </w:numPr>
        <w:spacing w:before="0" w:after="0" w:line="240" w:lineRule="auto"/>
        <w:rPr>
          <w:sz w:val="24"/>
        </w:rPr>
      </w:pPr>
      <w:r w:rsidRPr="000040EA">
        <w:rPr>
          <w:sz w:val="24"/>
        </w:rPr>
        <w:t>A</w:t>
      </w:r>
      <w:r w:rsidR="00FD6F10">
        <w:rPr>
          <w:sz w:val="24"/>
        </w:rPr>
        <w:t>ll teachers at Rosedale Academy</w:t>
      </w:r>
      <w:r w:rsidRPr="000040EA">
        <w:rPr>
          <w:sz w:val="24"/>
        </w:rPr>
        <w:t xml:space="preserve"> are responsible for helping students to develop their ability to use English in academic courses.</w:t>
      </w:r>
    </w:p>
    <w:p w14:paraId="4C8277EA" w14:textId="77777777" w:rsidR="00FF42CA" w:rsidRPr="000040EA" w:rsidRDefault="00FF42CA" w:rsidP="00E8060D">
      <w:pPr>
        <w:pStyle w:val="NoSpacing"/>
        <w:rPr>
          <w:sz w:val="24"/>
        </w:rPr>
      </w:pPr>
    </w:p>
    <w:p w14:paraId="443F23D3" w14:textId="77777777" w:rsidR="00FF42CA" w:rsidRPr="000040EA" w:rsidRDefault="00FF42CA" w:rsidP="00E8060D">
      <w:pPr>
        <w:pStyle w:val="NoSpacing"/>
        <w:rPr>
          <w:b/>
          <w:sz w:val="24"/>
        </w:rPr>
      </w:pPr>
      <w:r w:rsidRPr="000040EA">
        <w:rPr>
          <w:b/>
          <w:sz w:val="24"/>
        </w:rPr>
        <w:t xml:space="preserve">Career Education </w:t>
      </w:r>
    </w:p>
    <w:p w14:paraId="454E2AFF" w14:textId="77777777" w:rsidR="00FF42CA" w:rsidRPr="000040EA" w:rsidRDefault="00643642" w:rsidP="00E8060D">
      <w:pPr>
        <w:pStyle w:val="NoSpacing"/>
        <w:rPr>
          <w:sz w:val="24"/>
        </w:rPr>
      </w:pPr>
      <w:r w:rsidRPr="000040EA">
        <w:rPr>
          <w:rFonts w:cs="Palatino-Roman"/>
          <w:color w:val="231F20"/>
          <w:sz w:val="24"/>
          <w:lang w:eastAsia="en-CA"/>
        </w:rPr>
        <w:t xml:space="preserve">This course promotes skills effective for a variety of careers and informs students of some of the career opportunities where oral and written communication is considerable assets. Students will learn how to use English to inform audiences about ideas, persuade audiences to change their opinion or buy a product, and to formulate ideas. Students will also understand the importance of social media in their search for future education and career opportunities. Finally, this course also helps to prepare students for university application by providing a unit that helps them write a persuasive application essay.  Beyond the immediate needs of the student, this also course focuses on demonstrating the value of English in jobs like business where clear communication is highly valued. </w:t>
      </w:r>
    </w:p>
    <w:p w14:paraId="62D44E34" w14:textId="77777777" w:rsidR="00EE7754" w:rsidRPr="000040EA" w:rsidRDefault="00EE7754" w:rsidP="006A32C0">
      <w:pPr>
        <w:rPr>
          <w:b/>
          <w:sz w:val="24"/>
        </w:rPr>
      </w:pPr>
    </w:p>
    <w:p w14:paraId="05C90B5E" w14:textId="77777777" w:rsidR="006A32C0" w:rsidRPr="000040EA" w:rsidRDefault="006A32C0" w:rsidP="006A32C0">
      <w:pPr>
        <w:rPr>
          <w:b/>
          <w:sz w:val="24"/>
        </w:rPr>
      </w:pPr>
      <w:r w:rsidRPr="000040EA">
        <w:rPr>
          <w:b/>
          <w:sz w:val="24"/>
        </w:rPr>
        <w:t>Academic Integrity</w:t>
      </w:r>
    </w:p>
    <w:p w14:paraId="0CC5CCE6" w14:textId="77777777" w:rsidR="006A32C0" w:rsidRPr="000040EA" w:rsidRDefault="006A32C0" w:rsidP="006A32C0">
      <w:pPr>
        <w:pStyle w:val="NoSpacing"/>
        <w:rPr>
          <w:color w:val="000000"/>
          <w:sz w:val="24"/>
        </w:rPr>
      </w:pPr>
      <w:r w:rsidRPr="000040EA">
        <w:rPr>
          <w:rFonts w:cs="Arial"/>
          <w:color w:val="000000"/>
          <w:sz w:val="24"/>
          <w:szCs w:val="24"/>
        </w:rPr>
        <w:t>Students are expected to maintain high standards of honesty and academic integrity throughout their participation in all courses. This includes avoiding any instance of fraud, plagiarism and cheating.  Rosedale Academy takes the following steps to ensure academic integrity:</w:t>
      </w:r>
    </w:p>
    <w:p w14:paraId="1B524C6E" w14:textId="77777777" w:rsidR="006A32C0" w:rsidRPr="000040EA" w:rsidRDefault="006A32C0" w:rsidP="006A32C0">
      <w:pPr>
        <w:pStyle w:val="NoSpacing"/>
        <w:rPr>
          <w:color w:val="000000"/>
          <w:sz w:val="24"/>
        </w:rPr>
      </w:pPr>
      <w:r w:rsidRPr="000040EA">
        <w:rPr>
          <w:rFonts w:cs="Arial"/>
          <w:color w:val="000000"/>
          <w:sz w:val="24"/>
          <w:szCs w:val="24"/>
        </w:rPr>
        <w:t> </w:t>
      </w:r>
    </w:p>
    <w:p w14:paraId="3F4AC644"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lastRenderedPageBreak/>
        <w:t>Students provide photo identification</w:t>
      </w:r>
    </w:p>
    <w:p w14:paraId="32A50249"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Course assignments include audio and video components</w:t>
      </w:r>
    </w:p>
    <w:p w14:paraId="7F556D5A" w14:textId="45DD7434" w:rsidR="006D4515" w:rsidRPr="000040EA" w:rsidRDefault="00FD6F10" w:rsidP="006D4515">
      <w:pPr>
        <w:pStyle w:val="NoSpacing"/>
        <w:numPr>
          <w:ilvl w:val="0"/>
          <w:numId w:val="16"/>
        </w:numPr>
        <w:rPr>
          <w:color w:val="000000"/>
          <w:sz w:val="24"/>
        </w:rPr>
      </w:pPr>
      <w:r>
        <w:rPr>
          <w:rFonts w:cs="Arial"/>
          <w:color w:val="000000"/>
          <w:sz w:val="24"/>
          <w:szCs w:val="24"/>
        </w:rPr>
        <w:t>T</w:t>
      </w:r>
      <w:r w:rsidR="006D4515" w:rsidRPr="000040EA">
        <w:rPr>
          <w:rFonts w:cs="Arial"/>
          <w:color w:val="000000"/>
          <w:sz w:val="24"/>
          <w:szCs w:val="24"/>
        </w:rPr>
        <w:t>eachers Skype weekly with their classes</w:t>
      </w:r>
    </w:p>
    <w:p w14:paraId="0B5116CD"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are encouraged and supported to develop original work</w:t>
      </w:r>
    </w:p>
    <w:p w14:paraId="40E468C0"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Exams are proctored by adults in trusted positions</w:t>
      </w:r>
    </w:p>
    <w:p w14:paraId="15936305" w14:textId="77777777" w:rsidR="006A32C0" w:rsidRPr="000040EA" w:rsidRDefault="006A32C0" w:rsidP="006A32C0">
      <w:pPr>
        <w:rPr>
          <w:color w:val="000000"/>
          <w:sz w:val="24"/>
        </w:rPr>
      </w:pPr>
      <w:r w:rsidRPr="000040EA">
        <w:rPr>
          <w:color w:val="000000"/>
          <w:sz w:val="24"/>
        </w:rPr>
        <w:t> </w:t>
      </w:r>
    </w:p>
    <w:p w14:paraId="524A856A" w14:textId="77777777" w:rsidR="006A32C0" w:rsidRPr="000040EA" w:rsidRDefault="006A32C0" w:rsidP="006A32C0">
      <w:pPr>
        <w:rPr>
          <w:sz w:val="24"/>
        </w:rPr>
      </w:pPr>
      <w:r w:rsidRPr="000040EA">
        <w:rPr>
          <w:color w:val="000000"/>
          <w:sz w:val="24"/>
        </w:rPr>
        <w:t xml:space="preserve">When a teacher has reasonable grounds to believe that a student has violated these standards, the school principal will review the incident and, if needed, enforce disciplinary procedures. More information about </w:t>
      </w:r>
      <w:r w:rsidRPr="000040EA">
        <w:rPr>
          <w:i/>
          <w:iCs/>
          <w:color w:val="000000"/>
          <w:sz w:val="24"/>
        </w:rPr>
        <w:t>Academic Honesty</w:t>
      </w:r>
      <w:r w:rsidRPr="000040EA">
        <w:rPr>
          <w:color w:val="000000"/>
          <w:sz w:val="24"/>
        </w:rPr>
        <w:t xml:space="preserve"> may be found in section 5.3 of the school calendar.</w:t>
      </w:r>
    </w:p>
    <w:p w14:paraId="0FED221B" w14:textId="77777777" w:rsidR="00C454F7" w:rsidRPr="000040EA" w:rsidRDefault="00C454F7" w:rsidP="00C454F7">
      <w:pPr>
        <w:pStyle w:val="NoSpacing"/>
        <w:rPr>
          <w:b/>
          <w:sz w:val="24"/>
        </w:rPr>
      </w:pPr>
      <w:r w:rsidRPr="000040EA">
        <w:rPr>
          <w:b/>
          <w:sz w:val="24"/>
        </w:rPr>
        <w:t xml:space="preserve">Late and Missed Assignment </w:t>
      </w:r>
    </w:p>
    <w:p w14:paraId="17421D2F" w14:textId="77777777" w:rsidR="00C454F7" w:rsidRPr="000040EA" w:rsidRDefault="00C454F7" w:rsidP="00C454F7">
      <w:pPr>
        <w:pStyle w:val="NoSpacing"/>
        <w:rPr>
          <w:rFonts w:cs="Arial"/>
          <w:sz w:val="24"/>
        </w:rPr>
      </w:pPr>
      <w:r w:rsidRPr="000040EA">
        <w:rPr>
          <w:rFonts w:cs="Arial"/>
          <w:sz w:val="24"/>
        </w:rPr>
        <w:t>Rosedale Academy provides a flexible, self-paced learning opportunity, which allows students to proceed through each course at their own speed.  Students may submit any assignment from any unit while he or she is enrolled in this course.  Assignments will not be accepted once the student’s enrolment period has ended. Students must complete and submit all course requirements prior to booking their final exam. Course requirements include but are not limited to: assignments, tests, and learning log.</w:t>
      </w:r>
    </w:p>
    <w:p w14:paraId="5E665077" w14:textId="77777777" w:rsidR="006A32C0" w:rsidRPr="00EE7754" w:rsidRDefault="006A32C0" w:rsidP="006A32C0">
      <w:pPr>
        <w:rPr>
          <w:sz w:val="24"/>
        </w:rPr>
      </w:pPr>
    </w:p>
    <w:p w14:paraId="1629CE82" w14:textId="77777777" w:rsidR="00F00A1E" w:rsidRPr="00EE7754" w:rsidRDefault="00F00A1E" w:rsidP="006A32C0">
      <w:pPr>
        <w:pStyle w:val="NoSpacing"/>
        <w:rPr>
          <w:rFonts w:cs="Arial"/>
          <w:sz w:val="24"/>
        </w:rPr>
      </w:pPr>
    </w:p>
    <w:sectPr w:rsidR="00F00A1E" w:rsidRPr="00EE7754" w:rsidSect="004D3F63">
      <w:type w:val="continuous"/>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BCDD" w14:textId="77777777" w:rsidR="008444CA" w:rsidRDefault="008444CA" w:rsidP="00FF42CA">
      <w:pPr>
        <w:spacing w:before="0" w:after="0"/>
      </w:pPr>
      <w:r>
        <w:separator/>
      </w:r>
    </w:p>
  </w:endnote>
  <w:endnote w:type="continuationSeparator" w:id="0">
    <w:p w14:paraId="4B1E26C4" w14:textId="77777777" w:rsidR="008444CA" w:rsidRDefault="008444CA" w:rsidP="00FF4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Bulldog">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83" w:usb1="00000000" w:usb2="00000000" w:usb3="00000000" w:csb0="00000009"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071"/>
      <w:docPartObj>
        <w:docPartGallery w:val="Page Numbers (Bottom of Page)"/>
        <w:docPartUnique/>
      </w:docPartObj>
    </w:sdtPr>
    <w:sdtEndPr>
      <w:rPr>
        <w:noProof/>
      </w:rPr>
    </w:sdtEndPr>
    <w:sdtContent>
      <w:p w14:paraId="718F964F" w14:textId="77777777" w:rsidR="00674B98" w:rsidRDefault="00674B98">
        <w:pPr>
          <w:pStyle w:val="Footer"/>
          <w:jc w:val="right"/>
        </w:pPr>
        <w:r>
          <w:fldChar w:fldCharType="begin"/>
        </w:r>
        <w:r>
          <w:instrText xml:space="preserve"> PAGE   \* MERGEFORMAT </w:instrText>
        </w:r>
        <w:r>
          <w:fldChar w:fldCharType="separate"/>
        </w:r>
        <w:r w:rsidR="0086043E" w:rsidRPr="0086043E">
          <w:rPr>
            <w:noProof/>
            <w:sz w:val="20"/>
          </w:rPr>
          <w:t>8</w:t>
        </w:r>
        <w:r>
          <w:rPr>
            <w:noProof/>
            <w:sz w:val="20"/>
          </w:rPr>
          <w:fldChar w:fldCharType="end"/>
        </w:r>
      </w:p>
    </w:sdtContent>
  </w:sdt>
  <w:p w14:paraId="2C8637D5" w14:textId="77777777" w:rsidR="00674B98" w:rsidRDefault="00674B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F7217" w14:textId="77777777" w:rsidR="008444CA" w:rsidRDefault="008444CA" w:rsidP="00FF42CA">
      <w:pPr>
        <w:spacing w:before="0" w:after="0"/>
      </w:pPr>
      <w:r>
        <w:separator/>
      </w:r>
    </w:p>
  </w:footnote>
  <w:footnote w:type="continuationSeparator" w:id="0">
    <w:p w14:paraId="11E1D681" w14:textId="77777777" w:rsidR="008444CA" w:rsidRDefault="008444CA" w:rsidP="00FF42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DA67" w14:textId="77777777" w:rsidR="00674B98" w:rsidRDefault="00674B98" w:rsidP="007308CC">
    <w:pPr>
      <w:tabs>
        <w:tab w:val="center" w:pos="4680"/>
        <w:tab w:val="right" w:pos="9360"/>
      </w:tabs>
      <w:jc w:val="both"/>
    </w:pPr>
    <w:r>
      <w:rPr>
        <w:noProof/>
        <w:sz w:val="20"/>
      </w:rPr>
      <w:drawing>
        <wp:anchor distT="0" distB="0" distL="114300" distR="114300" simplePos="0" relativeHeight="251660288" behindDoc="0" locked="0" layoutInCell="1" allowOverlap="1" wp14:anchorId="64233754" wp14:editId="360E7552">
          <wp:simplePos x="0" y="0"/>
          <wp:positionH relativeFrom="column">
            <wp:posOffset>4993640</wp:posOffset>
          </wp:positionH>
          <wp:positionV relativeFrom="paragraph">
            <wp:posOffset>-35256</wp:posOffset>
          </wp:positionV>
          <wp:extent cx="95377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63855"/>
                  </a:xfrm>
                  <a:prstGeom prst="rect">
                    <a:avLst/>
                  </a:prstGeom>
                  <a:noFill/>
                  <a:ln>
                    <a:noFill/>
                  </a:ln>
                </pic:spPr>
              </pic:pic>
            </a:graphicData>
          </a:graphic>
        </wp:anchor>
      </w:drawing>
    </w:r>
    <w:r>
      <w:t>Rosedale Academy Course Outline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90"/>
    <w:multiLevelType w:val="hybridMultilevel"/>
    <w:tmpl w:val="B554D59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Symbo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Symbo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Symbol" w:hint="default"/>
      </w:rPr>
    </w:lvl>
    <w:lvl w:ilvl="8" w:tplc="24090005" w:tentative="1">
      <w:start w:val="1"/>
      <w:numFmt w:val="bullet"/>
      <w:lvlText w:val=""/>
      <w:lvlJc w:val="left"/>
      <w:pPr>
        <w:ind w:left="6120" w:hanging="360"/>
      </w:pPr>
      <w:rPr>
        <w:rFonts w:ascii="Wingdings" w:hAnsi="Wingdings" w:hint="default"/>
      </w:rPr>
    </w:lvl>
  </w:abstractNum>
  <w:abstractNum w:abstractNumId="1">
    <w:nsid w:val="02E12682"/>
    <w:multiLevelType w:val="hybridMultilevel"/>
    <w:tmpl w:val="166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016A"/>
    <w:multiLevelType w:val="hybridMultilevel"/>
    <w:tmpl w:val="F7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85375"/>
    <w:multiLevelType w:val="hybridMultilevel"/>
    <w:tmpl w:val="5FD03BCA"/>
    <w:lvl w:ilvl="0" w:tplc="FB5C7DEA">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9053631"/>
    <w:multiLevelType w:val="hybridMultilevel"/>
    <w:tmpl w:val="42E22810"/>
    <w:lvl w:ilvl="0" w:tplc="2728A8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657F01"/>
    <w:multiLevelType w:val="multilevel"/>
    <w:tmpl w:val="263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D6631"/>
    <w:multiLevelType w:val="multilevel"/>
    <w:tmpl w:val="7B08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2711B"/>
    <w:multiLevelType w:val="multilevel"/>
    <w:tmpl w:val="BD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540F5"/>
    <w:multiLevelType w:val="hybridMultilevel"/>
    <w:tmpl w:val="60C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D10E9"/>
    <w:multiLevelType w:val="hybridMultilevel"/>
    <w:tmpl w:val="E098EA6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Symbo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Symbo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Symbol" w:hint="default"/>
      </w:rPr>
    </w:lvl>
    <w:lvl w:ilvl="8" w:tplc="24090005" w:tentative="1">
      <w:start w:val="1"/>
      <w:numFmt w:val="bullet"/>
      <w:lvlText w:val=""/>
      <w:lvlJc w:val="left"/>
      <w:pPr>
        <w:ind w:left="6120" w:hanging="360"/>
      </w:pPr>
      <w:rPr>
        <w:rFonts w:ascii="Wingdings" w:hAnsi="Wingdings" w:hint="default"/>
      </w:rPr>
    </w:lvl>
  </w:abstractNum>
  <w:abstractNum w:abstractNumId="10">
    <w:nsid w:val="3236776F"/>
    <w:multiLevelType w:val="hybridMultilevel"/>
    <w:tmpl w:val="79C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4046A"/>
    <w:multiLevelType w:val="hybridMultilevel"/>
    <w:tmpl w:val="EA7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60FC0"/>
    <w:multiLevelType w:val="hybridMultilevel"/>
    <w:tmpl w:val="FDF069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4B04882"/>
    <w:multiLevelType w:val="multilevel"/>
    <w:tmpl w:val="B510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8F253C"/>
    <w:multiLevelType w:val="hybridMultilevel"/>
    <w:tmpl w:val="607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466174"/>
    <w:multiLevelType w:val="hybridMultilevel"/>
    <w:tmpl w:val="AF8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04F4B"/>
    <w:multiLevelType w:val="multilevel"/>
    <w:tmpl w:val="530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09158D"/>
    <w:multiLevelType w:val="hybridMultilevel"/>
    <w:tmpl w:val="1142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8">
    <w:nsid w:val="51F02F95"/>
    <w:multiLevelType w:val="hybridMultilevel"/>
    <w:tmpl w:val="22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41A19"/>
    <w:multiLevelType w:val="multilevel"/>
    <w:tmpl w:val="C18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55744"/>
    <w:multiLevelType w:val="multilevel"/>
    <w:tmpl w:val="354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9711C0"/>
    <w:multiLevelType w:val="hybridMultilevel"/>
    <w:tmpl w:val="6422D92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0A3197A"/>
    <w:multiLevelType w:val="hybridMultilevel"/>
    <w:tmpl w:val="47FE4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1241D2"/>
    <w:multiLevelType w:val="hybridMultilevel"/>
    <w:tmpl w:val="9692E55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5AE11CC"/>
    <w:multiLevelType w:val="hybridMultilevel"/>
    <w:tmpl w:val="D430BA5A"/>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D505690"/>
    <w:multiLevelType w:val="hybridMultilevel"/>
    <w:tmpl w:val="20D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6514C"/>
    <w:multiLevelType w:val="multilevel"/>
    <w:tmpl w:val="37A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784F8A"/>
    <w:multiLevelType w:val="hybridMultilevel"/>
    <w:tmpl w:val="72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F7772"/>
    <w:multiLevelType w:val="hybridMultilevel"/>
    <w:tmpl w:val="61E0464E"/>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9">
    <w:nsid w:val="7684004C"/>
    <w:multiLevelType w:val="hybridMultilevel"/>
    <w:tmpl w:val="AD8C5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A7E0E"/>
    <w:multiLevelType w:val="hybridMultilevel"/>
    <w:tmpl w:val="77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CA08E9"/>
    <w:multiLevelType w:val="hybridMultilevel"/>
    <w:tmpl w:val="11C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DA4F7D"/>
    <w:multiLevelType w:val="hybridMultilevel"/>
    <w:tmpl w:val="82822BAE"/>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Symbo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Symbo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Symbol" w:hint="default"/>
      </w:rPr>
    </w:lvl>
    <w:lvl w:ilvl="8" w:tplc="24090005" w:tentative="1">
      <w:start w:val="1"/>
      <w:numFmt w:val="bullet"/>
      <w:lvlText w:val=""/>
      <w:lvlJc w:val="left"/>
      <w:pPr>
        <w:ind w:left="6120" w:hanging="360"/>
      </w:pPr>
      <w:rPr>
        <w:rFonts w:ascii="Wingdings" w:hAnsi="Wingdings" w:hint="default"/>
      </w:rPr>
    </w:lvl>
  </w:abstractNum>
  <w:abstractNum w:abstractNumId="33">
    <w:nsid w:val="7F4C574F"/>
    <w:multiLevelType w:val="hybridMultilevel"/>
    <w:tmpl w:val="7EB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119C7"/>
    <w:multiLevelType w:val="hybridMultilevel"/>
    <w:tmpl w:val="5BB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2"/>
  </w:num>
  <w:num w:numId="4">
    <w:abstractNumId w:val="9"/>
  </w:num>
  <w:num w:numId="5">
    <w:abstractNumId w:val="12"/>
  </w:num>
  <w:num w:numId="6">
    <w:abstractNumId w:val="25"/>
  </w:num>
  <w:num w:numId="7">
    <w:abstractNumId w:val="22"/>
  </w:num>
  <w:num w:numId="8">
    <w:abstractNumId w:val="29"/>
  </w:num>
  <w:num w:numId="9">
    <w:abstractNumId w:val="4"/>
  </w:num>
  <w:num w:numId="10">
    <w:abstractNumId w:val="3"/>
  </w:num>
  <w:num w:numId="11">
    <w:abstractNumId w:val="23"/>
  </w:num>
  <w:num w:numId="12">
    <w:abstractNumId w:val="21"/>
  </w:num>
  <w:num w:numId="13">
    <w:abstractNumId w:val="24"/>
  </w:num>
  <w:num w:numId="14">
    <w:abstractNumId w:val="10"/>
  </w:num>
  <w:num w:numId="15">
    <w:abstractNumId w:val="11"/>
  </w:num>
  <w:num w:numId="16">
    <w:abstractNumId w:val="17"/>
  </w:num>
  <w:num w:numId="17">
    <w:abstractNumId w:val="33"/>
  </w:num>
  <w:num w:numId="18">
    <w:abstractNumId w:val="34"/>
  </w:num>
  <w:num w:numId="19">
    <w:abstractNumId w:val="15"/>
  </w:num>
  <w:num w:numId="20">
    <w:abstractNumId w:val="27"/>
  </w:num>
  <w:num w:numId="21">
    <w:abstractNumId w:val="8"/>
  </w:num>
  <w:num w:numId="22">
    <w:abstractNumId w:val="30"/>
  </w:num>
  <w:num w:numId="23">
    <w:abstractNumId w:val="31"/>
  </w:num>
  <w:num w:numId="24">
    <w:abstractNumId w:val="14"/>
  </w:num>
  <w:num w:numId="25">
    <w:abstractNumId w:val="18"/>
  </w:num>
  <w:num w:numId="26">
    <w:abstractNumId w:val="7"/>
  </w:num>
  <w:num w:numId="27">
    <w:abstractNumId w:val="20"/>
  </w:num>
  <w:num w:numId="28">
    <w:abstractNumId w:val="6"/>
  </w:num>
  <w:num w:numId="29">
    <w:abstractNumId w:val="16"/>
  </w:num>
  <w:num w:numId="30">
    <w:abstractNumId w:val="26"/>
  </w:num>
  <w:num w:numId="31">
    <w:abstractNumId w:val="13"/>
  </w:num>
  <w:num w:numId="32">
    <w:abstractNumId w:val="5"/>
  </w:num>
  <w:num w:numId="33">
    <w:abstractNumId w:val="2"/>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E"/>
    <w:rsid w:val="000040EA"/>
    <w:rsid w:val="00037B45"/>
    <w:rsid w:val="000E3396"/>
    <w:rsid w:val="001560E2"/>
    <w:rsid w:val="001927A0"/>
    <w:rsid w:val="002337D7"/>
    <w:rsid w:val="002C3033"/>
    <w:rsid w:val="002E536B"/>
    <w:rsid w:val="00324F5C"/>
    <w:rsid w:val="00335312"/>
    <w:rsid w:val="00401D9E"/>
    <w:rsid w:val="00431AC5"/>
    <w:rsid w:val="00440FB5"/>
    <w:rsid w:val="004D3F63"/>
    <w:rsid w:val="0054695E"/>
    <w:rsid w:val="00551FBF"/>
    <w:rsid w:val="00571605"/>
    <w:rsid w:val="00643642"/>
    <w:rsid w:val="00644AB4"/>
    <w:rsid w:val="00674B98"/>
    <w:rsid w:val="00675DDB"/>
    <w:rsid w:val="006A32C0"/>
    <w:rsid w:val="006B3993"/>
    <w:rsid w:val="006B5C29"/>
    <w:rsid w:val="006D4515"/>
    <w:rsid w:val="00724431"/>
    <w:rsid w:val="007308CC"/>
    <w:rsid w:val="007409FA"/>
    <w:rsid w:val="00751F3D"/>
    <w:rsid w:val="00757028"/>
    <w:rsid w:val="00766A46"/>
    <w:rsid w:val="007A295F"/>
    <w:rsid w:val="007B4DDE"/>
    <w:rsid w:val="007D1779"/>
    <w:rsid w:val="007F317A"/>
    <w:rsid w:val="00800DEF"/>
    <w:rsid w:val="00814ABD"/>
    <w:rsid w:val="008444CA"/>
    <w:rsid w:val="0086043E"/>
    <w:rsid w:val="00866683"/>
    <w:rsid w:val="0087280B"/>
    <w:rsid w:val="008A29B4"/>
    <w:rsid w:val="0092266E"/>
    <w:rsid w:val="00930E6F"/>
    <w:rsid w:val="00953A45"/>
    <w:rsid w:val="009D33AA"/>
    <w:rsid w:val="00A30FA6"/>
    <w:rsid w:val="00A369C7"/>
    <w:rsid w:val="00A76C2D"/>
    <w:rsid w:val="00A9614C"/>
    <w:rsid w:val="00AD62DE"/>
    <w:rsid w:val="00C14DC1"/>
    <w:rsid w:val="00C1692C"/>
    <w:rsid w:val="00C454F7"/>
    <w:rsid w:val="00CA7628"/>
    <w:rsid w:val="00CF4805"/>
    <w:rsid w:val="00D23FA2"/>
    <w:rsid w:val="00D5048F"/>
    <w:rsid w:val="00D53D4B"/>
    <w:rsid w:val="00D609AB"/>
    <w:rsid w:val="00D84EE5"/>
    <w:rsid w:val="00DA5505"/>
    <w:rsid w:val="00E46EDC"/>
    <w:rsid w:val="00E53888"/>
    <w:rsid w:val="00E55252"/>
    <w:rsid w:val="00E57C7B"/>
    <w:rsid w:val="00E665C4"/>
    <w:rsid w:val="00E8060D"/>
    <w:rsid w:val="00E81FDC"/>
    <w:rsid w:val="00EA2FC7"/>
    <w:rsid w:val="00EC2010"/>
    <w:rsid w:val="00EE7754"/>
    <w:rsid w:val="00EF4B02"/>
    <w:rsid w:val="00F00A1E"/>
    <w:rsid w:val="00F10272"/>
    <w:rsid w:val="00F162D0"/>
    <w:rsid w:val="00F2315B"/>
    <w:rsid w:val="00FB6DDC"/>
    <w:rsid w:val="00FD6F10"/>
    <w:rsid w:val="00FD7AD3"/>
    <w:rsid w:val="00FF42CA"/>
  </w:rsids>
  <m:mathPr>
    <m:mathFont m:val="Cambria Math"/>
    <m:brkBin m:val="before"/>
    <m:brkBinSub m:val="--"/>
    <m:smallFrac/>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E309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029" w:eastAsia="zh-CN"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2CA"/>
    <w:pPr>
      <w:widowControl w:val="0"/>
      <w:spacing w:before="120" w:after="120" w:line="240" w:lineRule="auto"/>
    </w:pPr>
    <w:rPr>
      <w:rFonts w:ascii="Calibri" w:eastAsia="SimSun" w:hAnsi="Calibri" w:cs="Times New Roman"/>
      <w:kern w:val="2"/>
      <w:szCs w:val="20"/>
      <w:lang w:val="en-US"/>
    </w:rPr>
  </w:style>
  <w:style w:type="paragraph" w:styleId="Heading1">
    <w:name w:val="heading 1"/>
    <w:basedOn w:val="Normal"/>
    <w:next w:val="Normal"/>
    <w:link w:val="Heading1Char"/>
    <w:uiPriority w:val="99"/>
    <w:qFormat/>
    <w:rsid w:val="00FF42CA"/>
    <w:pPr>
      <w:keepNext/>
      <w:keepLines/>
      <w:widowControl/>
      <w:spacing w:before="480" w:line="276" w:lineRule="auto"/>
      <w:outlineLvl w:val="0"/>
    </w:pPr>
    <w:rPr>
      <w:b/>
      <w:bCs/>
      <w:color w:val="C00000"/>
      <w:kern w:val="0"/>
      <w:sz w:val="28"/>
      <w:szCs w:val="28"/>
      <w:lang w:val="en-CA"/>
    </w:rPr>
  </w:style>
  <w:style w:type="paragraph" w:styleId="Heading2">
    <w:name w:val="heading 2"/>
    <w:basedOn w:val="Normal"/>
    <w:next w:val="Normal"/>
    <w:link w:val="Heading2Char"/>
    <w:autoRedefine/>
    <w:uiPriority w:val="99"/>
    <w:qFormat/>
    <w:rsid w:val="00FF42CA"/>
    <w:pPr>
      <w:keepNext/>
      <w:keepLines/>
      <w:widowControl/>
      <w:spacing w:before="360"/>
      <w:outlineLvl w:val="1"/>
    </w:pPr>
    <w:rPr>
      <w:b/>
      <w:bCs/>
      <w:color w:val="C00000"/>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2CA"/>
    <w:rPr>
      <w:rFonts w:ascii="Calibri" w:eastAsia="SimSun" w:hAnsi="Calibri" w:cs="Times New Roman"/>
      <w:b/>
      <w:bCs/>
      <w:color w:val="C00000"/>
      <w:sz w:val="28"/>
      <w:szCs w:val="28"/>
      <w:lang w:val="en-CA"/>
    </w:rPr>
  </w:style>
  <w:style w:type="character" w:customStyle="1" w:styleId="Heading2Char">
    <w:name w:val="Heading 2 Char"/>
    <w:basedOn w:val="DefaultParagraphFont"/>
    <w:link w:val="Heading2"/>
    <w:uiPriority w:val="99"/>
    <w:rsid w:val="00FF42CA"/>
    <w:rPr>
      <w:rFonts w:ascii="Calibri" w:eastAsia="SimSun" w:hAnsi="Calibri" w:cs="Times New Roman"/>
      <w:b/>
      <w:bCs/>
      <w:color w:val="C00000"/>
      <w:sz w:val="26"/>
      <w:szCs w:val="26"/>
      <w:lang w:val="en-CA"/>
    </w:rPr>
  </w:style>
  <w:style w:type="paragraph" w:styleId="NoSpacing">
    <w:name w:val="No Spacing"/>
    <w:link w:val="NoSpacingChar"/>
    <w:uiPriority w:val="1"/>
    <w:qFormat/>
    <w:rsid w:val="00FF42CA"/>
    <w:pPr>
      <w:spacing w:after="0" w:line="240" w:lineRule="auto"/>
    </w:pPr>
    <w:rPr>
      <w:rFonts w:ascii="Calibri" w:eastAsia="SimSun" w:hAnsi="Calibri" w:cs="Times New Roman"/>
      <w:lang w:val="en-CA"/>
    </w:rPr>
  </w:style>
  <w:style w:type="paragraph" w:styleId="ListParagraph">
    <w:name w:val="List Paragraph"/>
    <w:basedOn w:val="Normal"/>
    <w:uiPriority w:val="99"/>
    <w:qFormat/>
    <w:rsid w:val="00FF42CA"/>
    <w:pPr>
      <w:widowControl/>
      <w:spacing w:after="200" w:line="276" w:lineRule="auto"/>
      <w:ind w:left="720"/>
      <w:contextualSpacing/>
    </w:pPr>
    <w:rPr>
      <w:kern w:val="0"/>
      <w:szCs w:val="22"/>
      <w:lang w:val="en-CA"/>
    </w:rPr>
  </w:style>
  <w:style w:type="table" w:styleId="TableGrid">
    <w:name w:val="Table Grid"/>
    <w:basedOn w:val="TableNormal"/>
    <w:uiPriority w:val="59"/>
    <w:rsid w:val="00FF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F42CA"/>
    <w:rPr>
      <w:rFonts w:ascii="Calibri" w:eastAsia="SimSun" w:hAnsi="Calibri" w:cs="Times New Roman"/>
      <w:lang w:val="en-CA"/>
    </w:rPr>
  </w:style>
  <w:style w:type="paragraph" w:styleId="Header">
    <w:name w:val="header"/>
    <w:basedOn w:val="Normal"/>
    <w:link w:val="HeaderChar"/>
    <w:uiPriority w:val="99"/>
    <w:unhideWhenUsed/>
    <w:rsid w:val="00FF42CA"/>
    <w:pPr>
      <w:tabs>
        <w:tab w:val="center" w:pos="4680"/>
        <w:tab w:val="right" w:pos="9360"/>
      </w:tabs>
      <w:spacing w:before="0" w:after="0"/>
    </w:pPr>
  </w:style>
  <w:style w:type="character" w:customStyle="1" w:styleId="HeaderChar">
    <w:name w:val="Header Char"/>
    <w:basedOn w:val="DefaultParagraphFont"/>
    <w:link w:val="Header"/>
    <w:uiPriority w:val="99"/>
    <w:rsid w:val="00FF42CA"/>
    <w:rPr>
      <w:rFonts w:ascii="Calibri" w:eastAsia="SimSun" w:hAnsi="Calibri" w:cs="Times New Roman"/>
      <w:kern w:val="2"/>
      <w:szCs w:val="20"/>
      <w:lang w:val="en-US"/>
    </w:rPr>
  </w:style>
  <w:style w:type="paragraph" w:styleId="Footer">
    <w:name w:val="footer"/>
    <w:basedOn w:val="Normal"/>
    <w:link w:val="FooterChar"/>
    <w:uiPriority w:val="99"/>
    <w:unhideWhenUsed/>
    <w:rsid w:val="00FF42CA"/>
    <w:pPr>
      <w:tabs>
        <w:tab w:val="center" w:pos="4680"/>
        <w:tab w:val="right" w:pos="9360"/>
      </w:tabs>
      <w:spacing w:before="0" w:after="0"/>
    </w:pPr>
  </w:style>
  <w:style w:type="character" w:customStyle="1" w:styleId="FooterChar">
    <w:name w:val="Footer Char"/>
    <w:basedOn w:val="DefaultParagraphFont"/>
    <w:link w:val="Footer"/>
    <w:uiPriority w:val="99"/>
    <w:rsid w:val="00FF42CA"/>
    <w:rPr>
      <w:rFonts w:ascii="Calibri" w:eastAsia="SimSun" w:hAnsi="Calibri" w:cs="Times New Roman"/>
      <w:kern w:val="2"/>
      <w:szCs w:val="20"/>
      <w:lang w:val="en-US"/>
    </w:rPr>
  </w:style>
  <w:style w:type="paragraph" w:customStyle="1" w:styleId="Default">
    <w:name w:val="Default"/>
    <w:rsid w:val="007F317A"/>
    <w:pPr>
      <w:autoSpaceDE w:val="0"/>
      <w:autoSpaceDN w:val="0"/>
      <w:adjustRightInd w:val="0"/>
      <w:spacing w:after="0" w:line="240" w:lineRule="auto"/>
    </w:pPr>
    <w:rPr>
      <w:rFonts w:ascii="Calibri" w:hAnsi="Calibri" w:cs="Calibri"/>
      <w:color w:val="000000"/>
      <w:sz w:val="24"/>
      <w:szCs w:val="24"/>
      <w:lang w:val="en-CA" w:eastAsia="ko-KR"/>
    </w:rPr>
  </w:style>
  <w:style w:type="paragraph" w:styleId="CommentText">
    <w:name w:val="annotation text"/>
    <w:basedOn w:val="Normal"/>
    <w:link w:val="CommentTextChar"/>
    <w:uiPriority w:val="99"/>
    <w:unhideWhenUsed/>
    <w:rsid w:val="006A32C0"/>
    <w:pPr>
      <w:widowControl/>
      <w:spacing w:before="0" w:after="0"/>
    </w:pPr>
    <w:rPr>
      <w:rFonts w:asciiTheme="minorHAnsi" w:eastAsiaTheme="minorHAnsi" w:hAnsiTheme="minorHAnsi" w:cstheme="minorBidi"/>
      <w:kern w:val="0"/>
      <w:sz w:val="24"/>
      <w:szCs w:val="24"/>
      <w:lang w:val="en-CA" w:eastAsia="en-US"/>
    </w:rPr>
  </w:style>
  <w:style w:type="character" w:customStyle="1" w:styleId="CommentTextChar">
    <w:name w:val="Comment Text Char"/>
    <w:basedOn w:val="DefaultParagraphFont"/>
    <w:link w:val="CommentText"/>
    <w:uiPriority w:val="99"/>
    <w:rsid w:val="006A32C0"/>
    <w:rPr>
      <w:rFonts w:eastAsiaTheme="minorHAnsi"/>
      <w:sz w:val="24"/>
      <w:szCs w:val="24"/>
      <w:lang w:val="en-CA" w:eastAsia="en-US"/>
    </w:rPr>
  </w:style>
  <w:style w:type="character" w:styleId="CommentReference">
    <w:name w:val="annotation reference"/>
    <w:basedOn w:val="DefaultParagraphFont"/>
    <w:uiPriority w:val="99"/>
    <w:semiHidden/>
    <w:unhideWhenUsed/>
    <w:rsid w:val="006A32C0"/>
    <w:rPr>
      <w:sz w:val="18"/>
      <w:szCs w:val="18"/>
    </w:rPr>
  </w:style>
  <w:style w:type="paragraph" w:styleId="BalloonText">
    <w:name w:val="Balloon Text"/>
    <w:basedOn w:val="Normal"/>
    <w:link w:val="BalloonTextChar"/>
    <w:uiPriority w:val="99"/>
    <w:semiHidden/>
    <w:unhideWhenUsed/>
    <w:rsid w:val="006A32C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C0"/>
    <w:rPr>
      <w:rFonts w:ascii="Lucida Grande" w:eastAsia="SimSun" w:hAnsi="Lucida Grande" w:cs="Lucida Grande"/>
      <w:kern w:val="2"/>
      <w:sz w:val="18"/>
      <w:szCs w:val="18"/>
      <w:lang w:val="en-US"/>
    </w:rPr>
  </w:style>
  <w:style w:type="paragraph" w:styleId="NormalWeb">
    <w:name w:val="Normal (Web)"/>
    <w:basedOn w:val="Normal"/>
    <w:uiPriority w:val="99"/>
    <w:rsid w:val="00644AB4"/>
    <w:pPr>
      <w:widowControl/>
      <w:spacing w:beforeLines="1" w:afterLines="1"/>
    </w:pPr>
    <w:rPr>
      <w:rFonts w:ascii="Times" w:eastAsiaTheme="minorEastAsia" w:hAnsi="Times"/>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138">
      <w:bodyDiv w:val="1"/>
      <w:marLeft w:val="0"/>
      <w:marRight w:val="0"/>
      <w:marTop w:val="0"/>
      <w:marBottom w:val="0"/>
      <w:divBdr>
        <w:top w:val="none" w:sz="0" w:space="0" w:color="auto"/>
        <w:left w:val="none" w:sz="0" w:space="0" w:color="auto"/>
        <w:bottom w:val="none" w:sz="0" w:space="0" w:color="auto"/>
        <w:right w:val="none" w:sz="0" w:space="0" w:color="auto"/>
      </w:divBdr>
      <w:divsChild>
        <w:div w:id="2072534777">
          <w:marLeft w:val="0"/>
          <w:marRight w:val="0"/>
          <w:marTop w:val="0"/>
          <w:marBottom w:val="0"/>
          <w:divBdr>
            <w:top w:val="none" w:sz="0" w:space="0" w:color="auto"/>
            <w:left w:val="none" w:sz="0" w:space="0" w:color="auto"/>
            <w:bottom w:val="none" w:sz="0" w:space="0" w:color="auto"/>
            <w:right w:val="none" w:sz="0" w:space="0" w:color="auto"/>
          </w:divBdr>
          <w:divsChild>
            <w:div w:id="494610234">
              <w:marLeft w:val="0"/>
              <w:marRight w:val="0"/>
              <w:marTop w:val="0"/>
              <w:marBottom w:val="0"/>
              <w:divBdr>
                <w:top w:val="none" w:sz="0" w:space="0" w:color="auto"/>
                <w:left w:val="none" w:sz="0" w:space="0" w:color="auto"/>
                <w:bottom w:val="none" w:sz="0" w:space="0" w:color="auto"/>
                <w:right w:val="none" w:sz="0" w:space="0" w:color="auto"/>
              </w:divBdr>
              <w:divsChild>
                <w:div w:id="414399336">
                  <w:marLeft w:val="0"/>
                  <w:marRight w:val="0"/>
                  <w:marTop w:val="0"/>
                  <w:marBottom w:val="0"/>
                  <w:divBdr>
                    <w:top w:val="none" w:sz="0" w:space="0" w:color="auto"/>
                    <w:left w:val="none" w:sz="0" w:space="0" w:color="auto"/>
                    <w:bottom w:val="none" w:sz="0" w:space="0" w:color="auto"/>
                    <w:right w:val="none" w:sz="0" w:space="0" w:color="auto"/>
                  </w:divBdr>
                  <w:divsChild>
                    <w:div w:id="1148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55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12">
          <w:marLeft w:val="0"/>
          <w:marRight w:val="0"/>
          <w:marTop w:val="0"/>
          <w:marBottom w:val="0"/>
          <w:divBdr>
            <w:top w:val="none" w:sz="0" w:space="0" w:color="auto"/>
            <w:left w:val="none" w:sz="0" w:space="0" w:color="auto"/>
            <w:bottom w:val="none" w:sz="0" w:space="0" w:color="auto"/>
            <w:right w:val="none" w:sz="0" w:space="0" w:color="auto"/>
          </w:divBdr>
          <w:divsChild>
            <w:div w:id="1347512110">
              <w:marLeft w:val="0"/>
              <w:marRight w:val="0"/>
              <w:marTop w:val="0"/>
              <w:marBottom w:val="0"/>
              <w:divBdr>
                <w:top w:val="none" w:sz="0" w:space="0" w:color="auto"/>
                <w:left w:val="none" w:sz="0" w:space="0" w:color="auto"/>
                <w:bottom w:val="none" w:sz="0" w:space="0" w:color="auto"/>
                <w:right w:val="none" w:sz="0" w:space="0" w:color="auto"/>
              </w:divBdr>
              <w:divsChild>
                <w:div w:id="803503648">
                  <w:marLeft w:val="0"/>
                  <w:marRight w:val="0"/>
                  <w:marTop w:val="0"/>
                  <w:marBottom w:val="0"/>
                  <w:divBdr>
                    <w:top w:val="none" w:sz="0" w:space="0" w:color="auto"/>
                    <w:left w:val="none" w:sz="0" w:space="0" w:color="auto"/>
                    <w:bottom w:val="none" w:sz="0" w:space="0" w:color="auto"/>
                    <w:right w:val="none" w:sz="0" w:space="0" w:color="auto"/>
                  </w:divBdr>
                  <w:divsChild>
                    <w:div w:id="3253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2372">
      <w:bodyDiv w:val="1"/>
      <w:marLeft w:val="0"/>
      <w:marRight w:val="0"/>
      <w:marTop w:val="0"/>
      <w:marBottom w:val="0"/>
      <w:divBdr>
        <w:top w:val="none" w:sz="0" w:space="0" w:color="auto"/>
        <w:left w:val="none" w:sz="0" w:space="0" w:color="auto"/>
        <w:bottom w:val="none" w:sz="0" w:space="0" w:color="auto"/>
        <w:right w:val="none" w:sz="0" w:space="0" w:color="auto"/>
      </w:divBdr>
      <w:divsChild>
        <w:div w:id="1081561214">
          <w:marLeft w:val="0"/>
          <w:marRight w:val="0"/>
          <w:marTop w:val="0"/>
          <w:marBottom w:val="0"/>
          <w:divBdr>
            <w:top w:val="none" w:sz="0" w:space="0" w:color="auto"/>
            <w:left w:val="none" w:sz="0" w:space="0" w:color="auto"/>
            <w:bottom w:val="none" w:sz="0" w:space="0" w:color="auto"/>
            <w:right w:val="none" w:sz="0" w:space="0" w:color="auto"/>
          </w:divBdr>
          <w:divsChild>
            <w:div w:id="118382774">
              <w:marLeft w:val="0"/>
              <w:marRight w:val="0"/>
              <w:marTop w:val="0"/>
              <w:marBottom w:val="0"/>
              <w:divBdr>
                <w:top w:val="none" w:sz="0" w:space="0" w:color="auto"/>
                <w:left w:val="none" w:sz="0" w:space="0" w:color="auto"/>
                <w:bottom w:val="none" w:sz="0" w:space="0" w:color="auto"/>
                <w:right w:val="none" w:sz="0" w:space="0" w:color="auto"/>
              </w:divBdr>
              <w:divsChild>
                <w:div w:id="597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4768">
      <w:bodyDiv w:val="1"/>
      <w:marLeft w:val="0"/>
      <w:marRight w:val="0"/>
      <w:marTop w:val="0"/>
      <w:marBottom w:val="0"/>
      <w:divBdr>
        <w:top w:val="none" w:sz="0" w:space="0" w:color="auto"/>
        <w:left w:val="none" w:sz="0" w:space="0" w:color="auto"/>
        <w:bottom w:val="none" w:sz="0" w:space="0" w:color="auto"/>
        <w:right w:val="none" w:sz="0" w:space="0" w:color="auto"/>
      </w:divBdr>
      <w:divsChild>
        <w:div w:id="251548578">
          <w:marLeft w:val="0"/>
          <w:marRight w:val="0"/>
          <w:marTop w:val="0"/>
          <w:marBottom w:val="0"/>
          <w:divBdr>
            <w:top w:val="none" w:sz="0" w:space="0" w:color="auto"/>
            <w:left w:val="none" w:sz="0" w:space="0" w:color="auto"/>
            <w:bottom w:val="none" w:sz="0" w:space="0" w:color="auto"/>
            <w:right w:val="none" w:sz="0" w:space="0" w:color="auto"/>
          </w:divBdr>
          <w:divsChild>
            <w:div w:id="394013059">
              <w:marLeft w:val="0"/>
              <w:marRight w:val="0"/>
              <w:marTop w:val="0"/>
              <w:marBottom w:val="0"/>
              <w:divBdr>
                <w:top w:val="none" w:sz="0" w:space="0" w:color="auto"/>
                <w:left w:val="none" w:sz="0" w:space="0" w:color="auto"/>
                <w:bottom w:val="none" w:sz="0" w:space="0" w:color="auto"/>
                <w:right w:val="none" w:sz="0" w:space="0" w:color="auto"/>
              </w:divBdr>
              <w:divsChild>
                <w:div w:id="229465655">
                  <w:marLeft w:val="0"/>
                  <w:marRight w:val="0"/>
                  <w:marTop w:val="0"/>
                  <w:marBottom w:val="0"/>
                  <w:divBdr>
                    <w:top w:val="none" w:sz="0" w:space="0" w:color="auto"/>
                    <w:left w:val="none" w:sz="0" w:space="0" w:color="auto"/>
                    <w:bottom w:val="none" w:sz="0" w:space="0" w:color="auto"/>
                    <w:right w:val="none" w:sz="0" w:space="0" w:color="auto"/>
                  </w:divBdr>
                  <w:divsChild>
                    <w:div w:id="1480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29160">
      <w:bodyDiv w:val="1"/>
      <w:marLeft w:val="0"/>
      <w:marRight w:val="0"/>
      <w:marTop w:val="0"/>
      <w:marBottom w:val="0"/>
      <w:divBdr>
        <w:top w:val="none" w:sz="0" w:space="0" w:color="auto"/>
        <w:left w:val="none" w:sz="0" w:space="0" w:color="auto"/>
        <w:bottom w:val="none" w:sz="0" w:space="0" w:color="auto"/>
        <w:right w:val="none" w:sz="0" w:space="0" w:color="auto"/>
      </w:divBdr>
      <w:divsChild>
        <w:div w:id="727263062">
          <w:marLeft w:val="0"/>
          <w:marRight w:val="0"/>
          <w:marTop w:val="0"/>
          <w:marBottom w:val="0"/>
          <w:divBdr>
            <w:top w:val="none" w:sz="0" w:space="0" w:color="auto"/>
            <w:left w:val="none" w:sz="0" w:space="0" w:color="auto"/>
            <w:bottom w:val="none" w:sz="0" w:space="0" w:color="auto"/>
            <w:right w:val="none" w:sz="0" w:space="0" w:color="auto"/>
          </w:divBdr>
          <w:divsChild>
            <w:div w:id="1111825364">
              <w:marLeft w:val="0"/>
              <w:marRight w:val="0"/>
              <w:marTop w:val="0"/>
              <w:marBottom w:val="0"/>
              <w:divBdr>
                <w:top w:val="none" w:sz="0" w:space="0" w:color="auto"/>
                <w:left w:val="none" w:sz="0" w:space="0" w:color="auto"/>
                <w:bottom w:val="none" w:sz="0" w:space="0" w:color="auto"/>
                <w:right w:val="none" w:sz="0" w:space="0" w:color="auto"/>
              </w:divBdr>
              <w:divsChild>
                <w:div w:id="44306298">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7022">
      <w:bodyDiv w:val="1"/>
      <w:marLeft w:val="0"/>
      <w:marRight w:val="0"/>
      <w:marTop w:val="0"/>
      <w:marBottom w:val="0"/>
      <w:divBdr>
        <w:top w:val="none" w:sz="0" w:space="0" w:color="auto"/>
        <w:left w:val="none" w:sz="0" w:space="0" w:color="auto"/>
        <w:bottom w:val="none" w:sz="0" w:space="0" w:color="auto"/>
        <w:right w:val="none" w:sz="0" w:space="0" w:color="auto"/>
      </w:divBdr>
    </w:div>
    <w:div w:id="871377743">
      <w:bodyDiv w:val="1"/>
      <w:marLeft w:val="0"/>
      <w:marRight w:val="0"/>
      <w:marTop w:val="0"/>
      <w:marBottom w:val="0"/>
      <w:divBdr>
        <w:top w:val="none" w:sz="0" w:space="0" w:color="auto"/>
        <w:left w:val="none" w:sz="0" w:space="0" w:color="auto"/>
        <w:bottom w:val="none" w:sz="0" w:space="0" w:color="auto"/>
        <w:right w:val="none" w:sz="0" w:space="0" w:color="auto"/>
      </w:divBdr>
      <w:divsChild>
        <w:div w:id="1100368128">
          <w:marLeft w:val="0"/>
          <w:marRight w:val="0"/>
          <w:marTop w:val="0"/>
          <w:marBottom w:val="0"/>
          <w:divBdr>
            <w:top w:val="none" w:sz="0" w:space="0" w:color="auto"/>
            <w:left w:val="none" w:sz="0" w:space="0" w:color="auto"/>
            <w:bottom w:val="none" w:sz="0" w:space="0" w:color="auto"/>
            <w:right w:val="none" w:sz="0" w:space="0" w:color="auto"/>
          </w:divBdr>
          <w:divsChild>
            <w:div w:id="1691300999">
              <w:marLeft w:val="0"/>
              <w:marRight w:val="0"/>
              <w:marTop w:val="0"/>
              <w:marBottom w:val="0"/>
              <w:divBdr>
                <w:top w:val="none" w:sz="0" w:space="0" w:color="auto"/>
                <w:left w:val="none" w:sz="0" w:space="0" w:color="auto"/>
                <w:bottom w:val="none" w:sz="0" w:space="0" w:color="auto"/>
                <w:right w:val="none" w:sz="0" w:space="0" w:color="auto"/>
              </w:divBdr>
              <w:divsChild>
                <w:div w:id="12462149">
                  <w:marLeft w:val="0"/>
                  <w:marRight w:val="0"/>
                  <w:marTop w:val="0"/>
                  <w:marBottom w:val="0"/>
                  <w:divBdr>
                    <w:top w:val="none" w:sz="0" w:space="0" w:color="auto"/>
                    <w:left w:val="none" w:sz="0" w:space="0" w:color="auto"/>
                    <w:bottom w:val="none" w:sz="0" w:space="0" w:color="auto"/>
                    <w:right w:val="none" w:sz="0" w:space="0" w:color="auto"/>
                  </w:divBdr>
                  <w:divsChild>
                    <w:div w:id="154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7211">
      <w:bodyDiv w:val="1"/>
      <w:marLeft w:val="0"/>
      <w:marRight w:val="0"/>
      <w:marTop w:val="0"/>
      <w:marBottom w:val="0"/>
      <w:divBdr>
        <w:top w:val="none" w:sz="0" w:space="0" w:color="auto"/>
        <w:left w:val="none" w:sz="0" w:space="0" w:color="auto"/>
        <w:bottom w:val="none" w:sz="0" w:space="0" w:color="auto"/>
        <w:right w:val="none" w:sz="0" w:space="0" w:color="auto"/>
      </w:divBdr>
      <w:divsChild>
        <w:div w:id="940069158">
          <w:marLeft w:val="0"/>
          <w:marRight w:val="0"/>
          <w:marTop w:val="0"/>
          <w:marBottom w:val="0"/>
          <w:divBdr>
            <w:top w:val="none" w:sz="0" w:space="0" w:color="auto"/>
            <w:left w:val="none" w:sz="0" w:space="0" w:color="auto"/>
            <w:bottom w:val="none" w:sz="0" w:space="0" w:color="auto"/>
            <w:right w:val="none" w:sz="0" w:space="0" w:color="auto"/>
          </w:divBdr>
          <w:divsChild>
            <w:div w:id="1552571513">
              <w:marLeft w:val="0"/>
              <w:marRight w:val="0"/>
              <w:marTop w:val="0"/>
              <w:marBottom w:val="0"/>
              <w:divBdr>
                <w:top w:val="none" w:sz="0" w:space="0" w:color="auto"/>
                <w:left w:val="none" w:sz="0" w:space="0" w:color="auto"/>
                <w:bottom w:val="none" w:sz="0" w:space="0" w:color="auto"/>
                <w:right w:val="none" w:sz="0" w:space="0" w:color="auto"/>
              </w:divBdr>
              <w:divsChild>
                <w:div w:id="32272818">
                  <w:marLeft w:val="0"/>
                  <w:marRight w:val="0"/>
                  <w:marTop w:val="0"/>
                  <w:marBottom w:val="0"/>
                  <w:divBdr>
                    <w:top w:val="none" w:sz="0" w:space="0" w:color="auto"/>
                    <w:left w:val="none" w:sz="0" w:space="0" w:color="auto"/>
                    <w:bottom w:val="none" w:sz="0" w:space="0" w:color="auto"/>
                    <w:right w:val="none" w:sz="0" w:space="0" w:color="auto"/>
                  </w:divBdr>
                  <w:divsChild>
                    <w:div w:id="134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26190">
      <w:bodyDiv w:val="1"/>
      <w:marLeft w:val="0"/>
      <w:marRight w:val="0"/>
      <w:marTop w:val="0"/>
      <w:marBottom w:val="0"/>
      <w:divBdr>
        <w:top w:val="none" w:sz="0" w:space="0" w:color="auto"/>
        <w:left w:val="none" w:sz="0" w:space="0" w:color="auto"/>
        <w:bottom w:val="none" w:sz="0" w:space="0" w:color="auto"/>
        <w:right w:val="none" w:sz="0" w:space="0" w:color="auto"/>
      </w:divBdr>
      <w:divsChild>
        <w:div w:id="1466122880">
          <w:marLeft w:val="0"/>
          <w:marRight w:val="0"/>
          <w:marTop w:val="0"/>
          <w:marBottom w:val="0"/>
          <w:divBdr>
            <w:top w:val="none" w:sz="0" w:space="0" w:color="auto"/>
            <w:left w:val="none" w:sz="0" w:space="0" w:color="auto"/>
            <w:bottom w:val="none" w:sz="0" w:space="0" w:color="auto"/>
            <w:right w:val="none" w:sz="0" w:space="0" w:color="auto"/>
          </w:divBdr>
          <w:divsChild>
            <w:div w:id="19750040">
              <w:marLeft w:val="0"/>
              <w:marRight w:val="0"/>
              <w:marTop w:val="0"/>
              <w:marBottom w:val="0"/>
              <w:divBdr>
                <w:top w:val="none" w:sz="0" w:space="0" w:color="auto"/>
                <w:left w:val="none" w:sz="0" w:space="0" w:color="auto"/>
                <w:bottom w:val="none" w:sz="0" w:space="0" w:color="auto"/>
                <w:right w:val="none" w:sz="0" w:space="0" w:color="auto"/>
              </w:divBdr>
              <w:divsChild>
                <w:div w:id="1602376920">
                  <w:marLeft w:val="0"/>
                  <w:marRight w:val="0"/>
                  <w:marTop w:val="0"/>
                  <w:marBottom w:val="0"/>
                  <w:divBdr>
                    <w:top w:val="none" w:sz="0" w:space="0" w:color="auto"/>
                    <w:left w:val="none" w:sz="0" w:space="0" w:color="auto"/>
                    <w:bottom w:val="none" w:sz="0" w:space="0" w:color="auto"/>
                    <w:right w:val="none" w:sz="0" w:space="0" w:color="auto"/>
                  </w:divBdr>
                  <w:divsChild>
                    <w:div w:id="4108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84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365">
          <w:marLeft w:val="0"/>
          <w:marRight w:val="0"/>
          <w:marTop w:val="0"/>
          <w:marBottom w:val="0"/>
          <w:divBdr>
            <w:top w:val="none" w:sz="0" w:space="0" w:color="auto"/>
            <w:left w:val="none" w:sz="0" w:space="0" w:color="auto"/>
            <w:bottom w:val="none" w:sz="0" w:space="0" w:color="auto"/>
            <w:right w:val="none" w:sz="0" w:space="0" w:color="auto"/>
          </w:divBdr>
          <w:divsChild>
            <w:div w:id="133063613">
              <w:marLeft w:val="0"/>
              <w:marRight w:val="0"/>
              <w:marTop w:val="0"/>
              <w:marBottom w:val="0"/>
              <w:divBdr>
                <w:top w:val="none" w:sz="0" w:space="0" w:color="auto"/>
                <w:left w:val="none" w:sz="0" w:space="0" w:color="auto"/>
                <w:bottom w:val="none" w:sz="0" w:space="0" w:color="auto"/>
                <w:right w:val="none" w:sz="0" w:space="0" w:color="auto"/>
              </w:divBdr>
              <w:divsChild>
                <w:div w:id="393162632">
                  <w:marLeft w:val="0"/>
                  <w:marRight w:val="0"/>
                  <w:marTop w:val="0"/>
                  <w:marBottom w:val="0"/>
                  <w:divBdr>
                    <w:top w:val="none" w:sz="0" w:space="0" w:color="auto"/>
                    <w:left w:val="none" w:sz="0" w:space="0" w:color="auto"/>
                    <w:bottom w:val="none" w:sz="0" w:space="0" w:color="auto"/>
                    <w:right w:val="none" w:sz="0" w:space="0" w:color="auto"/>
                  </w:divBdr>
                  <w:divsChild>
                    <w:div w:id="1388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sChild>
        <w:div w:id="1940945818">
          <w:marLeft w:val="0"/>
          <w:marRight w:val="0"/>
          <w:marTop w:val="0"/>
          <w:marBottom w:val="0"/>
          <w:divBdr>
            <w:top w:val="none" w:sz="0" w:space="0" w:color="auto"/>
            <w:left w:val="none" w:sz="0" w:space="0" w:color="auto"/>
            <w:bottom w:val="none" w:sz="0" w:space="0" w:color="auto"/>
            <w:right w:val="none" w:sz="0" w:space="0" w:color="auto"/>
          </w:divBdr>
          <w:divsChild>
            <w:div w:id="1827552243">
              <w:marLeft w:val="0"/>
              <w:marRight w:val="0"/>
              <w:marTop w:val="0"/>
              <w:marBottom w:val="0"/>
              <w:divBdr>
                <w:top w:val="none" w:sz="0" w:space="0" w:color="auto"/>
                <w:left w:val="none" w:sz="0" w:space="0" w:color="auto"/>
                <w:bottom w:val="none" w:sz="0" w:space="0" w:color="auto"/>
                <w:right w:val="none" w:sz="0" w:space="0" w:color="auto"/>
              </w:divBdr>
              <w:divsChild>
                <w:div w:id="592710766">
                  <w:marLeft w:val="0"/>
                  <w:marRight w:val="0"/>
                  <w:marTop w:val="0"/>
                  <w:marBottom w:val="0"/>
                  <w:divBdr>
                    <w:top w:val="none" w:sz="0" w:space="0" w:color="auto"/>
                    <w:left w:val="none" w:sz="0" w:space="0" w:color="auto"/>
                    <w:bottom w:val="none" w:sz="0" w:space="0" w:color="auto"/>
                    <w:right w:val="none" w:sz="0" w:space="0" w:color="auto"/>
                  </w:divBdr>
                  <w:divsChild>
                    <w:div w:id="1015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52006">
      <w:bodyDiv w:val="1"/>
      <w:marLeft w:val="0"/>
      <w:marRight w:val="0"/>
      <w:marTop w:val="0"/>
      <w:marBottom w:val="0"/>
      <w:divBdr>
        <w:top w:val="none" w:sz="0" w:space="0" w:color="auto"/>
        <w:left w:val="none" w:sz="0" w:space="0" w:color="auto"/>
        <w:bottom w:val="none" w:sz="0" w:space="0" w:color="auto"/>
        <w:right w:val="none" w:sz="0" w:space="0" w:color="auto"/>
      </w:divBdr>
      <w:divsChild>
        <w:div w:id="724908213">
          <w:marLeft w:val="0"/>
          <w:marRight w:val="0"/>
          <w:marTop w:val="0"/>
          <w:marBottom w:val="0"/>
          <w:divBdr>
            <w:top w:val="none" w:sz="0" w:space="0" w:color="auto"/>
            <w:left w:val="none" w:sz="0" w:space="0" w:color="auto"/>
            <w:bottom w:val="none" w:sz="0" w:space="0" w:color="auto"/>
            <w:right w:val="none" w:sz="0" w:space="0" w:color="auto"/>
          </w:divBdr>
          <w:divsChild>
            <w:div w:id="703286745">
              <w:marLeft w:val="0"/>
              <w:marRight w:val="0"/>
              <w:marTop w:val="0"/>
              <w:marBottom w:val="0"/>
              <w:divBdr>
                <w:top w:val="none" w:sz="0" w:space="0" w:color="auto"/>
                <w:left w:val="none" w:sz="0" w:space="0" w:color="auto"/>
                <w:bottom w:val="none" w:sz="0" w:space="0" w:color="auto"/>
                <w:right w:val="none" w:sz="0" w:space="0" w:color="auto"/>
              </w:divBdr>
              <w:divsChild>
                <w:div w:id="1733650961">
                  <w:marLeft w:val="0"/>
                  <w:marRight w:val="0"/>
                  <w:marTop w:val="0"/>
                  <w:marBottom w:val="0"/>
                  <w:divBdr>
                    <w:top w:val="none" w:sz="0" w:space="0" w:color="auto"/>
                    <w:left w:val="none" w:sz="0" w:space="0" w:color="auto"/>
                    <w:bottom w:val="none" w:sz="0" w:space="0" w:color="auto"/>
                    <w:right w:val="none" w:sz="0" w:space="0" w:color="auto"/>
                  </w:divBdr>
                  <w:divsChild>
                    <w:div w:id="508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F4068E16E0542B0A793C834E58FD7" ma:contentTypeVersion="0" ma:contentTypeDescription="Create a new document." ma:contentTypeScope="" ma:versionID="c0dcbe0046422d9280860f355c194944">
  <xsd:schema xmlns:xsd="http://www.w3.org/2001/XMLSchema" xmlns:xs="http://www.w3.org/2001/XMLSchema" xmlns:p="http://schemas.microsoft.com/office/2006/metadata/properties" targetNamespace="http://schemas.microsoft.com/office/2006/metadata/properties" ma:root="true" ma:fieldsID="4929a2304129485ff6f4bfca951bba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48D2-177B-4310-9332-B555BCE72DC6}">
  <ds:schemaRefs>
    <ds:schemaRef ds:uri="http://schemas.microsoft.com/sharepoint/v3/contenttype/forms"/>
  </ds:schemaRefs>
</ds:datastoreItem>
</file>

<file path=customXml/itemProps2.xml><?xml version="1.0" encoding="utf-8"?>
<ds:datastoreItem xmlns:ds="http://schemas.openxmlformats.org/officeDocument/2006/customXml" ds:itemID="{4D2EE477-8821-4381-92D2-9D35CFF67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C7410-F49D-4920-AFF2-54AD52C9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0CE31F-AA1D-EF42-A3B6-27FBDC7D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1882</Words>
  <Characters>10733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2</cp:revision>
  <cp:lastPrinted>2015-09-10T14:44:00Z</cp:lastPrinted>
  <dcterms:created xsi:type="dcterms:W3CDTF">2017-06-08T14:53:00Z</dcterms:created>
  <dcterms:modified xsi:type="dcterms:W3CDTF">2017-06-08T14:53:00Z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0x010100A90F4068E16E0542B0A793C834E58FD7</vt:lpwstr>
  </property>
</Properties>
</file>