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33193C7D"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650427">
              <w:rPr>
                <w:sz w:val="36"/>
                <w:szCs w:val="36"/>
              </w:rPr>
              <w:t xml:space="preserve"> 6-10</w:t>
            </w:r>
            <w:bookmarkStart w:id="0" w:name="_GoBack"/>
            <w:bookmarkEnd w:id="0"/>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7E318682" w:rsidR="00F3367B" w:rsidRDefault="00F10514" w:rsidP="00F3367B">
            <w:pPr>
              <w:tabs>
                <w:tab w:val="left" w:pos="142"/>
              </w:tabs>
              <w:cnfStyle w:val="000000000000" w:firstRow="0" w:lastRow="0" w:firstColumn="0" w:lastColumn="0" w:oddVBand="0" w:evenVBand="0" w:oddHBand="0" w:evenHBand="0" w:firstRowFirstColumn="0" w:firstRowLastColumn="0" w:lastRowFirstColumn="0" w:lastRowLastColumn="0"/>
            </w:pPr>
            <w:r>
              <w:t>10</w:t>
            </w:r>
          </w:p>
        </w:tc>
      </w:tr>
    </w:tbl>
    <w:p w14:paraId="23C15063" w14:textId="77777777"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65B48173" w:rsidR="00F3367B" w:rsidRDefault="00DA2B86" w:rsidP="00180192">
            <w:pPr>
              <w:pStyle w:val="ListParagraph"/>
              <w:numPr>
                <w:ilvl w:val="0"/>
                <w:numId w:val="16"/>
              </w:numPr>
            </w:pPr>
            <w:r>
              <w:t>“</w:t>
            </w:r>
            <w:r w:rsidR="00F10514">
              <w:t>Ew</w:t>
            </w:r>
            <w:r w:rsidR="00060C71">
              <w:t>” Words</w:t>
            </w:r>
          </w:p>
          <w:p w14:paraId="31FDBE6A" w14:textId="1EA423E1" w:rsidR="00DA2B86" w:rsidRPr="00180192" w:rsidRDefault="00F10514" w:rsidP="00180192">
            <w:pPr>
              <w:pStyle w:val="ListParagraph"/>
              <w:numPr>
                <w:ilvl w:val="0"/>
                <w:numId w:val="16"/>
              </w:numPr>
            </w:pPr>
            <w:r>
              <w:t>Personal Note Format</w:t>
            </w:r>
          </w:p>
          <w:p w14:paraId="59FEFDFF" w14:textId="5AC70E38" w:rsidR="00180192" w:rsidRPr="00F10514" w:rsidRDefault="00F10514" w:rsidP="00F10514">
            <w:pPr>
              <w:pStyle w:val="ListParagraph"/>
              <w:numPr>
                <w:ilvl w:val="0"/>
                <w:numId w:val="16"/>
              </w:numPr>
            </w:pPr>
            <w:r>
              <w:t>Common Expressions in a thank you note</w:t>
            </w:r>
          </w:p>
        </w:tc>
      </w:tr>
    </w:tbl>
    <w:p w14:paraId="41062C97" w14:textId="77777777"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53"/>
        <w:gridCol w:w="3677"/>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4A0EF92C" w:rsidR="00F3367B" w:rsidRDefault="00F10514" w:rsidP="001133F0">
            <w:r>
              <w:t>Unit6Lesson10</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4F457690" w:rsidR="00F3367B" w:rsidRDefault="00F10514" w:rsidP="001133F0">
            <w:r>
              <w:t>Unit6Lesson10</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25AF61E4" w:rsidR="00F3367B" w:rsidRDefault="00F10514" w:rsidP="001133F0">
            <w:r>
              <w:t>Unit6Lesson10</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1"/>
        <w:tblW w:w="16624"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gridCol w:w="3119"/>
        <w:gridCol w:w="3119"/>
      </w:tblGrid>
      <w:tr w:rsidR="00F3367B" w14:paraId="3E53C740" w14:textId="77777777" w:rsidTr="00F10514">
        <w:trPr>
          <w:gridAfter w:val="2"/>
          <w:cnfStyle w:val="100000000000" w:firstRow="1" w:lastRow="0" w:firstColumn="0" w:lastColumn="0" w:oddVBand="0" w:evenVBand="0" w:oddHBand="0" w:evenHBand="0" w:firstRowFirstColumn="0" w:firstRowLastColumn="0" w:lastRowFirstColumn="0" w:lastRowLastColumn="0"/>
          <w:wAfter w:w="6238" w:type="dxa"/>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F10514">
        <w:trPr>
          <w:gridAfter w:val="2"/>
          <w:cnfStyle w:val="000000100000" w:firstRow="0" w:lastRow="0" w:firstColumn="0" w:lastColumn="0" w:oddVBand="0" w:evenVBand="0" w:oddHBand="1" w:evenHBand="0" w:firstRowFirstColumn="0" w:firstRowLastColumn="0" w:lastRowFirstColumn="0" w:lastRowLastColumn="0"/>
          <w:wAfter w:w="6238" w:type="dxa"/>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F10514">
        <w:trPr>
          <w:gridAfter w:val="2"/>
          <w:wAfter w:w="6238" w:type="dxa"/>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77777777" w:rsidR="001133F0" w:rsidRDefault="001133F0" w:rsidP="001133F0">
            <w:pPr>
              <w:jc w:val="center"/>
            </w:pPr>
            <w:r>
              <w:t>2 minutes</w:t>
            </w:r>
          </w:p>
        </w:tc>
      </w:tr>
      <w:tr w:rsidR="001133F0" w14:paraId="4D4B9A80" w14:textId="77777777" w:rsidTr="00F10514">
        <w:trPr>
          <w:gridAfter w:val="2"/>
          <w:cnfStyle w:val="000000100000" w:firstRow="0" w:lastRow="0" w:firstColumn="0" w:lastColumn="0" w:oddVBand="0" w:evenVBand="0" w:oddHBand="1" w:evenHBand="0" w:firstRowFirstColumn="0" w:firstRowLastColumn="0" w:lastRowFirstColumn="0" w:lastRowLastColumn="0"/>
          <w:wAfter w:w="6238" w:type="dxa"/>
        </w:trPr>
        <w:tc>
          <w:tcPr>
            <w:tcW w:w="5141" w:type="dxa"/>
          </w:tcPr>
          <w:p w14:paraId="07017CEA" w14:textId="611B48BB" w:rsidR="001133F0" w:rsidRDefault="00CC3615" w:rsidP="00BA1BF9">
            <w:r>
              <w:t>“</w:t>
            </w:r>
            <w:r w:rsidR="00F10514">
              <w:t>Ew</w:t>
            </w:r>
            <w:r w:rsidR="00EA3D94">
              <w:t>” Sound Review</w:t>
            </w:r>
          </w:p>
        </w:tc>
        <w:tc>
          <w:tcPr>
            <w:tcW w:w="2126" w:type="dxa"/>
          </w:tcPr>
          <w:p w14:paraId="5F21D727" w14:textId="6D9E8264" w:rsidR="001133F0" w:rsidRDefault="00CC641E" w:rsidP="001133F0">
            <w:pPr>
              <w:jc w:val="center"/>
            </w:pPr>
            <w:r>
              <w:t>3</w:t>
            </w:r>
            <w:r w:rsidR="00BA1BF9">
              <w:t>-4</w:t>
            </w:r>
          </w:p>
        </w:tc>
        <w:tc>
          <w:tcPr>
            <w:tcW w:w="3119" w:type="dxa"/>
          </w:tcPr>
          <w:p w14:paraId="3047CB36" w14:textId="6CB088CB" w:rsidR="001133F0" w:rsidRDefault="00CA4798" w:rsidP="001133F0">
            <w:pPr>
              <w:jc w:val="center"/>
            </w:pPr>
            <w:r>
              <w:t>3</w:t>
            </w:r>
            <w:r w:rsidR="001133F0">
              <w:t xml:space="preserve"> minutes</w:t>
            </w:r>
          </w:p>
        </w:tc>
      </w:tr>
      <w:tr w:rsidR="001133F0" w14:paraId="5A27F21A" w14:textId="77777777" w:rsidTr="00F10514">
        <w:trPr>
          <w:gridAfter w:val="2"/>
          <w:wAfter w:w="6238" w:type="dxa"/>
        </w:trPr>
        <w:tc>
          <w:tcPr>
            <w:tcW w:w="5141" w:type="dxa"/>
          </w:tcPr>
          <w:p w14:paraId="68731011" w14:textId="2557C11A" w:rsidR="001133F0" w:rsidRDefault="00DA2B86" w:rsidP="00BA1BF9">
            <w:r>
              <w:t>“</w:t>
            </w:r>
            <w:r w:rsidR="00F10514">
              <w:t>Ew</w:t>
            </w:r>
            <w:r w:rsidR="00BA1BF9">
              <w:t>” Word Practice and Application</w:t>
            </w:r>
          </w:p>
        </w:tc>
        <w:tc>
          <w:tcPr>
            <w:tcW w:w="2126" w:type="dxa"/>
          </w:tcPr>
          <w:p w14:paraId="213C47C6" w14:textId="05863E3B" w:rsidR="001133F0" w:rsidRDefault="00BA1BF9" w:rsidP="001133F0">
            <w:pPr>
              <w:jc w:val="center"/>
            </w:pPr>
            <w:r>
              <w:t>5</w:t>
            </w:r>
            <w:r w:rsidR="00DA2B86">
              <w:t>-</w:t>
            </w:r>
            <w:r w:rsidR="00F10514">
              <w:t>13</w:t>
            </w:r>
          </w:p>
        </w:tc>
        <w:tc>
          <w:tcPr>
            <w:tcW w:w="3119" w:type="dxa"/>
          </w:tcPr>
          <w:p w14:paraId="209A4A7A" w14:textId="6F896F71" w:rsidR="001133F0" w:rsidRDefault="00DA2B86" w:rsidP="001133F0">
            <w:pPr>
              <w:jc w:val="center"/>
            </w:pPr>
            <w:r>
              <w:t>15</w:t>
            </w:r>
            <w:r w:rsidR="001133F0">
              <w:t xml:space="preserve"> minutes</w:t>
            </w:r>
          </w:p>
        </w:tc>
      </w:tr>
      <w:tr w:rsidR="001133F0" w14:paraId="5E84A502" w14:textId="77777777" w:rsidTr="00F10514">
        <w:trPr>
          <w:gridAfter w:val="2"/>
          <w:cnfStyle w:val="000000100000" w:firstRow="0" w:lastRow="0" w:firstColumn="0" w:lastColumn="0" w:oddVBand="0" w:evenVBand="0" w:oddHBand="1" w:evenHBand="0" w:firstRowFirstColumn="0" w:firstRowLastColumn="0" w:lastRowFirstColumn="0" w:lastRowLastColumn="0"/>
          <w:wAfter w:w="6238" w:type="dxa"/>
        </w:trPr>
        <w:tc>
          <w:tcPr>
            <w:tcW w:w="5141" w:type="dxa"/>
          </w:tcPr>
          <w:p w14:paraId="4C0EEE82" w14:textId="32118D1D" w:rsidR="001133F0" w:rsidRDefault="00F10514" w:rsidP="001133F0">
            <w:r>
              <w:t>Reading Thank you Notes</w:t>
            </w:r>
          </w:p>
        </w:tc>
        <w:tc>
          <w:tcPr>
            <w:tcW w:w="2126" w:type="dxa"/>
          </w:tcPr>
          <w:p w14:paraId="73E0DB06" w14:textId="0BC57B22" w:rsidR="001133F0" w:rsidRDefault="00F10514" w:rsidP="001133F0">
            <w:pPr>
              <w:jc w:val="center"/>
            </w:pPr>
            <w:r>
              <w:t>14-16</w:t>
            </w:r>
          </w:p>
        </w:tc>
        <w:tc>
          <w:tcPr>
            <w:tcW w:w="3119" w:type="dxa"/>
          </w:tcPr>
          <w:p w14:paraId="143F614E" w14:textId="5E43B680" w:rsidR="001133F0" w:rsidRDefault="00CC3615" w:rsidP="001133F0">
            <w:pPr>
              <w:jc w:val="center"/>
            </w:pPr>
            <w:r>
              <w:t>1</w:t>
            </w:r>
            <w:r w:rsidR="00F10514">
              <w:t>5</w:t>
            </w:r>
            <w:r w:rsidR="00EA3D94">
              <w:t xml:space="preserve"> </w:t>
            </w:r>
            <w:r w:rsidR="001133F0">
              <w:t>minutes</w:t>
            </w:r>
          </w:p>
        </w:tc>
      </w:tr>
      <w:tr w:rsidR="001133F0" w14:paraId="1C7E652D" w14:textId="77777777" w:rsidTr="00F10514">
        <w:trPr>
          <w:gridAfter w:val="2"/>
          <w:wAfter w:w="6238" w:type="dxa"/>
        </w:trPr>
        <w:tc>
          <w:tcPr>
            <w:tcW w:w="5141" w:type="dxa"/>
          </w:tcPr>
          <w:p w14:paraId="21BB15FF" w14:textId="0FE83846" w:rsidR="001133F0" w:rsidRDefault="00F10514" w:rsidP="001133F0">
            <w:r>
              <w:t>Analyzing Thank you Notes</w:t>
            </w:r>
          </w:p>
        </w:tc>
        <w:tc>
          <w:tcPr>
            <w:tcW w:w="2126" w:type="dxa"/>
          </w:tcPr>
          <w:p w14:paraId="21478A11" w14:textId="6B716C77" w:rsidR="001133F0" w:rsidRDefault="00DA2B86" w:rsidP="001133F0">
            <w:pPr>
              <w:jc w:val="center"/>
            </w:pPr>
            <w:r>
              <w:t>17-2</w:t>
            </w:r>
            <w:r w:rsidR="00BA1BF9">
              <w:t>1</w:t>
            </w:r>
          </w:p>
        </w:tc>
        <w:tc>
          <w:tcPr>
            <w:tcW w:w="3119" w:type="dxa"/>
          </w:tcPr>
          <w:p w14:paraId="50886B04" w14:textId="5B29DA81" w:rsidR="001133F0" w:rsidRDefault="00F10514" w:rsidP="001133F0">
            <w:pPr>
              <w:jc w:val="center"/>
            </w:pPr>
            <w:r>
              <w:t>20</w:t>
            </w:r>
            <w:r w:rsidR="001133F0">
              <w:t xml:space="preserve"> minutes</w:t>
            </w:r>
          </w:p>
        </w:tc>
      </w:tr>
      <w:tr w:rsidR="00F10514" w14:paraId="33C5ABEB" w14:textId="77777777" w:rsidTr="00F10514">
        <w:trPr>
          <w:gridAfter w:val="2"/>
          <w:cnfStyle w:val="000000100000" w:firstRow="0" w:lastRow="0" w:firstColumn="0" w:lastColumn="0" w:oddVBand="0" w:evenVBand="0" w:oddHBand="1" w:evenHBand="0" w:firstRowFirstColumn="0" w:firstRowLastColumn="0" w:lastRowFirstColumn="0" w:lastRowLastColumn="0"/>
          <w:wAfter w:w="6238" w:type="dxa"/>
        </w:trPr>
        <w:tc>
          <w:tcPr>
            <w:tcW w:w="5141" w:type="dxa"/>
          </w:tcPr>
          <w:p w14:paraId="37FC3854" w14:textId="1FE4DED4" w:rsidR="00F10514" w:rsidRDefault="00F10514" w:rsidP="001133F0">
            <w:r>
              <w:t>Review and Homework</w:t>
            </w:r>
          </w:p>
        </w:tc>
        <w:tc>
          <w:tcPr>
            <w:tcW w:w="2126" w:type="dxa"/>
          </w:tcPr>
          <w:p w14:paraId="6209C535" w14:textId="3BC05624" w:rsidR="00F10514" w:rsidRDefault="00F10514" w:rsidP="001133F0">
            <w:pPr>
              <w:jc w:val="center"/>
            </w:pPr>
            <w:r>
              <w:t>26-27</w:t>
            </w:r>
          </w:p>
        </w:tc>
        <w:tc>
          <w:tcPr>
            <w:tcW w:w="3119" w:type="dxa"/>
          </w:tcPr>
          <w:p w14:paraId="2BDF622A" w14:textId="3794CB6B" w:rsidR="00F10514" w:rsidRDefault="00F10514" w:rsidP="00CC641E">
            <w:pPr>
              <w:jc w:val="center"/>
            </w:pPr>
            <w:r>
              <w:t>5 minutes</w:t>
            </w:r>
          </w:p>
        </w:tc>
      </w:tr>
      <w:tr w:rsidR="00F10514" w14:paraId="12318414" w14:textId="77777777" w:rsidTr="00F10514">
        <w:trPr>
          <w:gridAfter w:val="2"/>
          <w:wAfter w:w="6238" w:type="dxa"/>
        </w:trPr>
        <w:tc>
          <w:tcPr>
            <w:tcW w:w="5141" w:type="dxa"/>
          </w:tcPr>
          <w:p w14:paraId="73B79C44" w14:textId="2E6F111D" w:rsidR="00F10514" w:rsidRDefault="00F10514" w:rsidP="001133F0">
            <w:r w:rsidRPr="004731E6">
              <w:rPr>
                <w:b/>
                <w:u w:val="single"/>
              </w:rPr>
              <w:t>Extra time:</w:t>
            </w:r>
          </w:p>
        </w:tc>
        <w:tc>
          <w:tcPr>
            <w:tcW w:w="2126" w:type="dxa"/>
          </w:tcPr>
          <w:p w14:paraId="65F2C36E" w14:textId="75F04CB7" w:rsidR="00F10514" w:rsidRDefault="00F10514" w:rsidP="001133F0">
            <w:pPr>
              <w:jc w:val="center"/>
            </w:pPr>
          </w:p>
        </w:tc>
        <w:tc>
          <w:tcPr>
            <w:tcW w:w="3119" w:type="dxa"/>
          </w:tcPr>
          <w:p w14:paraId="2D402E00" w14:textId="1EBBF7C0" w:rsidR="00F10514" w:rsidRDefault="00F10514" w:rsidP="00CC641E">
            <w:pPr>
              <w:jc w:val="center"/>
            </w:pPr>
          </w:p>
        </w:tc>
      </w:tr>
      <w:tr w:rsidR="00F10514" w14:paraId="446A287E" w14:textId="2C1C508D" w:rsidTr="00F10514">
        <w:trPr>
          <w:cnfStyle w:val="000000100000" w:firstRow="0" w:lastRow="0" w:firstColumn="0" w:lastColumn="0" w:oddVBand="0" w:evenVBand="0" w:oddHBand="1" w:evenHBand="0" w:firstRowFirstColumn="0" w:firstRowLastColumn="0" w:lastRowFirstColumn="0" w:lastRowLastColumn="0"/>
          <w:trHeight w:val="138"/>
        </w:trPr>
        <w:tc>
          <w:tcPr>
            <w:tcW w:w="10386" w:type="dxa"/>
            <w:gridSpan w:val="3"/>
          </w:tcPr>
          <w:p w14:paraId="416114DD" w14:textId="5A1C4987" w:rsidR="00F10514" w:rsidRPr="004731E6" w:rsidRDefault="00F10514" w:rsidP="001133F0">
            <w:pPr>
              <w:rPr>
                <w:b/>
                <w:u w:val="single"/>
              </w:rPr>
            </w:pPr>
            <w:r>
              <w:t>Complete Homework with Students</w:t>
            </w:r>
          </w:p>
        </w:tc>
        <w:tc>
          <w:tcPr>
            <w:tcW w:w="3119" w:type="dxa"/>
          </w:tcPr>
          <w:p w14:paraId="554AF5DB" w14:textId="77777777" w:rsidR="00F10514" w:rsidRDefault="00F10514"/>
        </w:tc>
        <w:tc>
          <w:tcPr>
            <w:tcW w:w="3119" w:type="dxa"/>
          </w:tcPr>
          <w:p w14:paraId="37C6BB16" w14:textId="0A3DB157" w:rsidR="00F10514" w:rsidRDefault="00F10514">
            <w:r>
              <w:t>5-10 minutes</w:t>
            </w:r>
          </w:p>
        </w:tc>
      </w:tr>
      <w:tr w:rsidR="00F10514" w14:paraId="04A3DA26" w14:textId="77777777" w:rsidTr="00F10514">
        <w:trPr>
          <w:gridAfter w:val="2"/>
          <w:wAfter w:w="6238" w:type="dxa"/>
        </w:trPr>
        <w:tc>
          <w:tcPr>
            <w:tcW w:w="5141" w:type="dxa"/>
          </w:tcPr>
          <w:p w14:paraId="37A04B2E" w14:textId="76A03C97" w:rsidR="00F10514" w:rsidRDefault="00F10514" w:rsidP="001133F0"/>
        </w:tc>
        <w:tc>
          <w:tcPr>
            <w:tcW w:w="2126" w:type="dxa"/>
          </w:tcPr>
          <w:p w14:paraId="1B7102A6" w14:textId="1F6C0582" w:rsidR="00F10514" w:rsidRDefault="00F10514" w:rsidP="001133F0">
            <w:pPr>
              <w:jc w:val="center"/>
            </w:pPr>
          </w:p>
        </w:tc>
        <w:tc>
          <w:tcPr>
            <w:tcW w:w="3119" w:type="dxa"/>
          </w:tcPr>
          <w:p w14:paraId="597F5319" w14:textId="70332F08" w:rsidR="00F10514" w:rsidRDefault="00F10514" w:rsidP="001133F0">
            <w:pPr>
              <w:jc w:val="center"/>
            </w:pP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F10514">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EECD3A9" w:rsidR="0099611E" w:rsidRDefault="00CC641E" w:rsidP="00CC641E">
            <w:pPr>
              <w:tabs>
                <w:tab w:val="left" w:pos="284"/>
              </w:tabs>
            </w:pPr>
            <w:r>
              <w:t>Re introduce</w:t>
            </w:r>
            <w:r w:rsidR="001133F0">
              <w:t xml:space="preserve"> to Keeping in Shape, discuss the photos on the first slide, and how these can keep you healthy. What does exercise equipment do? What does running do to our bodies?</w:t>
            </w:r>
          </w:p>
        </w:tc>
      </w:tr>
      <w:tr w:rsidR="0099611E" w14:paraId="2FABD882" w14:textId="77777777" w:rsidTr="00F10514">
        <w:tc>
          <w:tcPr>
            <w:tcW w:w="1129" w:type="dxa"/>
          </w:tcPr>
          <w:p w14:paraId="08D2479C" w14:textId="77777777" w:rsidR="0099611E" w:rsidRDefault="0099611E" w:rsidP="00EF7FD1">
            <w:pPr>
              <w:tabs>
                <w:tab w:val="left" w:pos="284"/>
              </w:tabs>
            </w:pPr>
            <w:r>
              <w:t>Slide 2</w:t>
            </w:r>
          </w:p>
          <w:p w14:paraId="0611DF87" w14:textId="77777777" w:rsidR="0099611E" w:rsidRDefault="0099611E" w:rsidP="00EF7FD1">
            <w:pPr>
              <w:tabs>
                <w:tab w:val="left" w:pos="284"/>
              </w:tabs>
            </w:pPr>
          </w:p>
          <w:p w14:paraId="76B8E5D4" w14:textId="77777777" w:rsidR="0099611E" w:rsidRDefault="0099611E" w:rsidP="00EF7FD1">
            <w:pPr>
              <w:tabs>
                <w:tab w:val="left" w:pos="284"/>
              </w:tabs>
            </w:pPr>
          </w:p>
        </w:tc>
        <w:tc>
          <w:tcPr>
            <w:tcW w:w="9634" w:type="dxa"/>
          </w:tcPr>
          <w:p w14:paraId="2E55E12A" w14:textId="78B57446" w:rsidR="0099611E" w:rsidRDefault="001133F0" w:rsidP="00F10514">
            <w:pPr>
              <w:tabs>
                <w:tab w:val="left" w:pos="284"/>
              </w:tabs>
            </w:pPr>
            <w:r>
              <w:t xml:space="preserve">Learning Goal overview. </w:t>
            </w:r>
            <w:r w:rsidR="00A66272">
              <w:t xml:space="preserve">Introduce the new concepts that we will be </w:t>
            </w:r>
            <w:r w:rsidR="00F10514">
              <w:t xml:space="preserve">covering </w:t>
            </w:r>
            <w:r w:rsidR="00A66272">
              <w:t>th</w:t>
            </w:r>
            <w:r w:rsidR="00043DE0">
              <w:t>is class – the “ew</w:t>
            </w:r>
            <w:r w:rsidR="00A66272">
              <w:t>” sound,</w:t>
            </w:r>
            <w:r w:rsidR="00650427">
              <w:t xml:space="preserve"> personal note format and common expressions in thank you letters</w:t>
            </w:r>
            <w:r w:rsidR="00A66272">
              <w:t>.</w:t>
            </w:r>
          </w:p>
        </w:tc>
      </w:tr>
      <w:tr w:rsidR="0099611E" w14:paraId="7AA99803" w14:textId="77777777" w:rsidTr="00F10514">
        <w:tc>
          <w:tcPr>
            <w:tcW w:w="1129" w:type="dxa"/>
          </w:tcPr>
          <w:p w14:paraId="6E9DBB4E" w14:textId="29E6A69E" w:rsidR="0099611E" w:rsidRDefault="0099611E" w:rsidP="00EF7FD1">
            <w:pPr>
              <w:tabs>
                <w:tab w:val="left" w:pos="284"/>
              </w:tabs>
            </w:pPr>
            <w:r>
              <w:t>Slide 3</w:t>
            </w:r>
            <w:r w:rsidR="00F10514">
              <w:t>-4</w:t>
            </w:r>
          </w:p>
          <w:p w14:paraId="34279580" w14:textId="77777777" w:rsidR="0099611E" w:rsidRDefault="0099611E" w:rsidP="00EF7FD1">
            <w:pPr>
              <w:tabs>
                <w:tab w:val="left" w:pos="284"/>
              </w:tabs>
            </w:pPr>
          </w:p>
          <w:p w14:paraId="6D9F1435" w14:textId="77777777" w:rsidR="0099611E" w:rsidRDefault="0099611E" w:rsidP="00EF7FD1">
            <w:pPr>
              <w:tabs>
                <w:tab w:val="left" w:pos="284"/>
              </w:tabs>
            </w:pPr>
          </w:p>
        </w:tc>
        <w:tc>
          <w:tcPr>
            <w:tcW w:w="9634" w:type="dxa"/>
          </w:tcPr>
          <w:p w14:paraId="0AD724C0" w14:textId="5648706F" w:rsidR="0099611E" w:rsidRDefault="00F10514" w:rsidP="00A66272">
            <w:pPr>
              <w:tabs>
                <w:tab w:val="left" w:pos="284"/>
              </w:tabs>
            </w:pPr>
            <w:r>
              <w:t>Review the letters E and W</w:t>
            </w:r>
            <w:r w:rsidR="00A66272">
              <w:t>. Consider what sound the letters make when they are together. Refer to the photo on the slide to prompt the students for the word “play”. This is an “ay” word that we will be referring to later in the lesson.</w:t>
            </w:r>
            <w:r w:rsidR="00CC641E">
              <w:t xml:space="preserve"> </w:t>
            </w:r>
            <w:r>
              <w:t>The words that should come into discussion on slide four are “blew”, “stew”, and “grew”.</w:t>
            </w:r>
          </w:p>
        </w:tc>
      </w:tr>
      <w:tr w:rsidR="00F10514" w14:paraId="67948EA1" w14:textId="77777777" w:rsidTr="00F10514">
        <w:tc>
          <w:tcPr>
            <w:tcW w:w="1129" w:type="dxa"/>
          </w:tcPr>
          <w:p w14:paraId="67EC40DE" w14:textId="77777777" w:rsidR="00F10514" w:rsidRDefault="00F10514" w:rsidP="00EF7FD1">
            <w:pPr>
              <w:tabs>
                <w:tab w:val="left" w:pos="284"/>
              </w:tabs>
            </w:pPr>
            <w:r>
              <w:t>Slide 5</w:t>
            </w:r>
          </w:p>
          <w:p w14:paraId="6D816D8C" w14:textId="77777777" w:rsidR="00F10514" w:rsidRDefault="00F10514" w:rsidP="00EF7FD1">
            <w:pPr>
              <w:tabs>
                <w:tab w:val="left" w:pos="284"/>
              </w:tabs>
            </w:pPr>
          </w:p>
          <w:p w14:paraId="2B932AAD" w14:textId="54AF6616" w:rsidR="00F10514" w:rsidRDefault="00F10514" w:rsidP="00EF7FD1">
            <w:pPr>
              <w:tabs>
                <w:tab w:val="left" w:pos="284"/>
              </w:tabs>
            </w:pPr>
          </w:p>
        </w:tc>
        <w:tc>
          <w:tcPr>
            <w:tcW w:w="9634" w:type="dxa"/>
          </w:tcPr>
          <w:p w14:paraId="47D8E9F7" w14:textId="72A20500" w:rsidR="00F10514" w:rsidRDefault="00F10514" w:rsidP="00F10514">
            <w:pPr>
              <w:tabs>
                <w:tab w:val="left" w:pos="284"/>
              </w:tabs>
            </w:pPr>
            <w:r>
              <w:t>This is a game slide. Put a one-minute timer on and have the students list as many “ew” words as they can think of in that time. When the time is up, review the words with the students and discuss which words can apply to keeping us in shape.</w:t>
            </w:r>
          </w:p>
        </w:tc>
      </w:tr>
      <w:tr w:rsidR="00F10514" w14:paraId="2B4B020E" w14:textId="77777777" w:rsidTr="00F10514">
        <w:tc>
          <w:tcPr>
            <w:tcW w:w="1129" w:type="dxa"/>
          </w:tcPr>
          <w:p w14:paraId="5F7A94AB" w14:textId="14E84662" w:rsidR="00F10514" w:rsidRDefault="00F10514" w:rsidP="00EF7FD1">
            <w:pPr>
              <w:tabs>
                <w:tab w:val="left" w:pos="284"/>
              </w:tabs>
            </w:pPr>
            <w:r>
              <w:t>Slide 6-10</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118BBAA8" w:rsidR="00F10514" w:rsidRDefault="00F10514" w:rsidP="00F10514">
            <w:pPr>
              <w:tabs>
                <w:tab w:val="left" w:pos="284"/>
              </w:tabs>
            </w:pPr>
            <w:r>
              <w:t xml:space="preserve">Matching game. Match the “ew” word to the photo on the side. There is also a question on the side asking the students how these words contribute to keeping us in shape. Slide 9 requires the students to fill in the blanks and create sentences.  </w:t>
            </w:r>
          </w:p>
        </w:tc>
      </w:tr>
      <w:tr w:rsidR="00F10514" w14:paraId="0E3CB589" w14:textId="77777777" w:rsidTr="00F10514">
        <w:tc>
          <w:tcPr>
            <w:tcW w:w="1129" w:type="dxa"/>
          </w:tcPr>
          <w:p w14:paraId="3CEA891C" w14:textId="4DD53F36" w:rsidR="00F10514" w:rsidRDefault="00F10514" w:rsidP="00EF7FD1">
            <w:pPr>
              <w:tabs>
                <w:tab w:val="left" w:pos="284"/>
              </w:tabs>
            </w:pPr>
            <w:r>
              <w:t>Slide 11-13</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54D60D3E" w:rsidR="00F10514" w:rsidRDefault="00F10514" w:rsidP="00EF7FD1">
            <w:pPr>
              <w:tabs>
                <w:tab w:val="left" w:pos="284"/>
              </w:tabs>
            </w:pPr>
            <w:r>
              <w:t>Review what is included in a sentence from last class, and have the students create sentences using the new “ew” words we discussed. If extra time remains, have them write their own sentences using new “ew” words that they come up with.</w:t>
            </w:r>
          </w:p>
        </w:tc>
      </w:tr>
      <w:tr w:rsidR="00F10514" w14:paraId="6A2E8EEF" w14:textId="77777777" w:rsidTr="00F10514">
        <w:trPr>
          <w:trHeight w:val="820"/>
        </w:trPr>
        <w:tc>
          <w:tcPr>
            <w:tcW w:w="1129" w:type="dxa"/>
          </w:tcPr>
          <w:p w14:paraId="6605D7A9" w14:textId="4CED9544" w:rsidR="00F10514" w:rsidRDefault="00F10514" w:rsidP="00EF7FD1">
            <w:pPr>
              <w:tabs>
                <w:tab w:val="left" w:pos="284"/>
              </w:tabs>
            </w:pPr>
            <w:r>
              <w:t>Slide 14-16</w:t>
            </w:r>
          </w:p>
          <w:p w14:paraId="092F6875" w14:textId="77777777" w:rsidR="00F10514" w:rsidRDefault="00F10514" w:rsidP="00EF7FD1">
            <w:pPr>
              <w:tabs>
                <w:tab w:val="left" w:pos="284"/>
              </w:tabs>
            </w:pPr>
          </w:p>
          <w:p w14:paraId="62E6F5CD" w14:textId="77777777" w:rsidR="00F10514" w:rsidRDefault="00F10514" w:rsidP="00EF7FD1">
            <w:pPr>
              <w:tabs>
                <w:tab w:val="left" w:pos="284"/>
              </w:tabs>
            </w:pPr>
          </w:p>
        </w:tc>
        <w:tc>
          <w:tcPr>
            <w:tcW w:w="9634" w:type="dxa"/>
          </w:tcPr>
          <w:p w14:paraId="5170A9CA" w14:textId="6825BAC2" w:rsidR="00F10514" w:rsidRDefault="00F10514" w:rsidP="00F10514">
            <w:pPr>
              <w:tabs>
                <w:tab w:val="left" w:pos="284"/>
              </w:tabs>
            </w:pPr>
            <w:r>
              <w:t>Introduction to thank you notes. These will provide some practice reading for the students. Be sure to discuss the important format that each personal thank you note will have, as this will be analyzed on slide 17.</w:t>
            </w:r>
          </w:p>
        </w:tc>
      </w:tr>
      <w:tr w:rsidR="00F10514" w14:paraId="1C639966" w14:textId="77777777" w:rsidTr="00F10514">
        <w:tc>
          <w:tcPr>
            <w:tcW w:w="1129" w:type="dxa"/>
          </w:tcPr>
          <w:p w14:paraId="582B3C09" w14:textId="1C23CEDF" w:rsidR="00F10514" w:rsidRDefault="00F10514" w:rsidP="00EF7FD1">
            <w:pPr>
              <w:tabs>
                <w:tab w:val="left" w:pos="284"/>
              </w:tabs>
            </w:pPr>
            <w:r>
              <w:t>Slide 17-18</w:t>
            </w:r>
          </w:p>
          <w:p w14:paraId="0DAB0C39" w14:textId="77777777" w:rsidR="00F10514" w:rsidRDefault="00F10514" w:rsidP="00EF7FD1">
            <w:pPr>
              <w:tabs>
                <w:tab w:val="left" w:pos="284"/>
              </w:tabs>
            </w:pPr>
          </w:p>
          <w:p w14:paraId="3EFE25B6" w14:textId="77777777" w:rsidR="00F10514" w:rsidRDefault="00F10514" w:rsidP="00EF7FD1">
            <w:pPr>
              <w:tabs>
                <w:tab w:val="left" w:pos="284"/>
              </w:tabs>
            </w:pPr>
          </w:p>
        </w:tc>
        <w:tc>
          <w:tcPr>
            <w:tcW w:w="9634" w:type="dxa"/>
          </w:tcPr>
          <w:p w14:paraId="36F97E00" w14:textId="38185872" w:rsidR="00F10514" w:rsidRDefault="00F10514" w:rsidP="00731288">
            <w:pPr>
              <w:tabs>
                <w:tab w:val="left" w:pos="284"/>
              </w:tabs>
            </w:pPr>
            <w:r>
              <w:t xml:space="preserve">Reviewing the format of a thank you letter. These slide </w:t>
            </w:r>
            <w:r w:rsidR="00650427">
              <w:t>discuss</w:t>
            </w:r>
            <w:r>
              <w:t xml:space="preserve"> the important things that thank you letters should include. Prompt students as much as possible to get this information from them so they are contributing to the conversation.  </w:t>
            </w:r>
          </w:p>
        </w:tc>
      </w:tr>
      <w:tr w:rsidR="00F10514" w14:paraId="37C0592B" w14:textId="77777777" w:rsidTr="00F10514">
        <w:tc>
          <w:tcPr>
            <w:tcW w:w="1129" w:type="dxa"/>
          </w:tcPr>
          <w:p w14:paraId="0710EAA3" w14:textId="2A31C3FF" w:rsidR="00F10514" w:rsidRDefault="00F10514" w:rsidP="00EF7FD1">
            <w:pPr>
              <w:tabs>
                <w:tab w:val="left" w:pos="284"/>
              </w:tabs>
            </w:pPr>
            <w:r>
              <w:t>Slide 19</w:t>
            </w:r>
          </w:p>
          <w:p w14:paraId="6F91615C" w14:textId="77777777" w:rsidR="00F10514" w:rsidRDefault="00F10514" w:rsidP="00EF7FD1">
            <w:pPr>
              <w:tabs>
                <w:tab w:val="left" w:pos="284"/>
              </w:tabs>
            </w:pPr>
          </w:p>
        </w:tc>
        <w:tc>
          <w:tcPr>
            <w:tcW w:w="9634" w:type="dxa"/>
          </w:tcPr>
          <w:p w14:paraId="3750F47E" w14:textId="347BC508" w:rsidR="00F10514" w:rsidRPr="00212581" w:rsidRDefault="00F10514" w:rsidP="00EF7FD1">
            <w:pPr>
              <w:tabs>
                <w:tab w:val="left" w:pos="284"/>
              </w:tabs>
            </w:pPr>
            <w:r>
              <w:t xml:space="preserve">Have the students read this slide and discuss what are some nice ways to thank someone. On the slide are example ways to thank someone, but have the students come up with their own phrases to say thank you. </w:t>
            </w:r>
          </w:p>
        </w:tc>
      </w:tr>
      <w:tr w:rsidR="00F10514" w14:paraId="37713514" w14:textId="77777777" w:rsidTr="00F10514">
        <w:trPr>
          <w:trHeight w:val="869"/>
        </w:trPr>
        <w:tc>
          <w:tcPr>
            <w:tcW w:w="1129" w:type="dxa"/>
          </w:tcPr>
          <w:p w14:paraId="6D880D02" w14:textId="00F06F3B" w:rsidR="00F10514" w:rsidRDefault="00F10514" w:rsidP="00EF7FD1">
            <w:pPr>
              <w:tabs>
                <w:tab w:val="left" w:pos="284"/>
              </w:tabs>
            </w:pPr>
            <w:r>
              <w:t>Slide 20-21</w:t>
            </w:r>
          </w:p>
          <w:p w14:paraId="4AF22F4A" w14:textId="77777777" w:rsidR="00F10514" w:rsidRDefault="00F10514" w:rsidP="00EF7FD1">
            <w:pPr>
              <w:tabs>
                <w:tab w:val="left" w:pos="284"/>
              </w:tabs>
            </w:pPr>
          </w:p>
        </w:tc>
        <w:tc>
          <w:tcPr>
            <w:tcW w:w="9634" w:type="dxa"/>
          </w:tcPr>
          <w:p w14:paraId="480D0B24" w14:textId="7E3A3033" w:rsidR="00F10514" w:rsidRPr="00334343" w:rsidRDefault="00F10514" w:rsidP="000A7EFE">
            <w:pPr>
              <w:tabs>
                <w:tab w:val="left" w:pos="284"/>
              </w:tabs>
            </w:pPr>
            <w:r>
              <w:t>On this slide the students will practice writing their own thank you phrase. Edit their phrase with them to ensure they are of proper sentence structure. In addition, be sure the students are able to come up with multiple phrases to thank someone, as they will be practicing the skill next class.</w:t>
            </w:r>
          </w:p>
        </w:tc>
      </w:tr>
      <w:tr w:rsidR="00F10514" w14:paraId="206E232A" w14:textId="77777777" w:rsidTr="00F10514">
        <w:trPr>
          <w:trHeight w:val="688"/>
        </w:trPr>
        <w:tc>
          <w:tcPr>
            <w:tcW w:w="1129" w:type="dxa"/>
          </w:tcPr>
          <w:p w14:paraId="6C8D2C6A" w14:textId="650D1589" w:rsidR="00F10514" w:rsidRDefault="00F10514" w:rsidP="00EF7FD1">
            <w:pPr>
              <w:tabs>
                <w:tab w:val="left" w:pos="284"/>
              </w:tabs>
            </w:pPr>
            <w:r>
              <w:t>Slide 22-23</w:t>
            </w:r>
          </w:p>
          <w:p w14:paraId="6D54DA49" w14:textId="77777777" w:rsidR="00F10514" w:rsidRDefault="00F10514" w:rsidP="00EF7FD1">
            <w:pPr>
              <w:tabs>
                <w:tab w:val="left" w:pos="284"/>
              </w:tabs>
            </w:pPr>
          </w:p>
        </w:tc>
        <w:tc>
          <w:tcPr>
            <w:tcW w:w="9634" w:type="dxa"/>
          </w:tcPr>
          <w:p w14:paraId="6B471143" w14:textId="2EB1EE29" w:rsidR="00F10514" w:rsidRDefault="00F10514" w:rsidP="00EF7FD1">
            <w:pPr>
              <w:tabs>
                <w:tab w:val="left" w:pos="284"/>
              </w:tabs>
            </w:pPr>
            <w:r>
              <w:t>Review and homework slides. Review what we have learned and ask if there are any questions.</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9FF90" w14:textId="77777777" w:rsidR="00BD0AEF" w:rsidRDefault="00BD0AEF">
      <w:pPr>
        <w:spacing w:after="0" w:line="240" w:lineRule="auto"/>
      </w:pPr>
      <w:r>
        <w:separator/>
      </w:r>
    </w:p>
    <w:p w14:paraId="7C4E22D5" w14:textId="77777777" w:rsidR="00BD0AEF" w:rsidRDefault="00BD0AEF"/>
    <w:p w14:paraId="5C9B3864" w14:textId="77777777" w:rsidR="00BD0AEF" w:rsidRDefault="00BD0AEF"/>
  </w:endnote>
  <w:endnote w:type="continuationSeparator" w:id="0">
    <w:p w14:paraId="30E242FA" w14:textId="77777777" w:rsidR="00BD0AEF" w:rsidRDefault="00BD0AEF">
      <w:pPr>
        <w:spacing w:after="0" w:line="240" w:lineRule="auto"/>
      </w:pPr>
      <w:r>
        <w:continuationSeparator/>
      </w:r>
    </w:p>
    <w:p w14:paraId="733045B6" w14:textId="77777777" w:rsidR="00BD0AEF" w:rsidRDefault="00BD0AEF"/>
    <w:p w14:paraId="1DEF4F9B" w14:textId="77777777" w:rsidR="00BD0AEF" w:rsidRDefault="00BD0A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メイリオ">
    <w:charset w:val="4E"/>
    <w:family w:val="auto"/>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402DD" w14:textId="77777777" w:rsidR="00BD0AEF" w:rsidRDefault="00BD0AEF">
      <w:pPr>
        <w:spacing w:after="0" w:line="240" w:lineRule="auto"/>
      </w:pPr>
      <w:r>
        <w:separator/>
      </w:r>
    </w:p>
    <w:p w14:paraId="303EA3F7" w14:textId="77777777" w:rsidR="00BD0AEF" w:rsidRDefault="00BD0AEF"/>
    <w:p w14:paraId="6E24FFBD" w14:textId="77777777" w:rsidR="00BD0AEF" w:rsidRDefault="00BD0AEF"/>
  </w:footnote>
  <w:footnote w:type="continuationSeparator" w:id="0">
    <w:p w14:paraId="23987FE8" w14:textId="77777777" w:rsidR="00BD0AEF" w:rsidRDefault="00BD0AEF">
      <w:pPr>
        <w:spacing w:after="0" w:line="240" w:lineRule="auto"/>
      </w:pPr>
      <w:r>
        <w:continuationSeparator/>
      </w:r>
    </w:p>
    <w:p w14:paraId="2C6F9A16" w14:textId="77777777" w:rsidR="00BD0AEF" w:rsidRDefault="00BD0AEF"/>
    <w:p w14:paraId="5076F750" w14:textId="77777777" w:rsidR="00BD0AEF" w:rsidRDefault="00BD0A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1"/>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43DE0"/>
    <w:rsid w:val="00060C71"/>
    <w:rsid w:val="000A7EFE"/>
    <w:rsid w:val="000F3501"/>
    <w:rsid w:val="00103C48"/>
    <w:rsid w:val="001133F0"/>
    <w:rsid w:val="00180192"/>
    <w:rsid w:val="00212581"/>
    <w:rsid w:val="002250D9"/>
    <w:rsid w:val="00334343"/>
    <w:rsid w:val="003C7B78"/>
    <w:rsid w:val="003E562A"/>
    <w:rsid w:val="0058728F"/>
    <w:rsid w:val="006146EC"/>
    <w:rsid w:val="006204C2"/>
    <w:rsid w:val="00650427"/>
    <w:rsid w:val="00717221"/>
    <w:rsid w:val="00731288"/>
    <w:rsid w:val="00792DB9"/>
    <w:rsid w:val="008A14E7"/>
    <w:rsid w:val="008A6752"/>
    <w:rsid w:val="008B1ADD"/>
    <w:rsid w:val="008B46BC"/>
    <w:rsid w:val="008F28C7"/>
    <w:rsid w:val="00987F10"/>
    <w:rsid w:val="0099611E"/>
    <w:rsid w:val="009A3742"/>
    <w:rsid w:val="00A2359C"/>
    <w:rsid w:val="00A66272"/>
    <w:rsid w:val="00AB01BE"/>
    <w:rsid w:val="00B31568"/>
    <w:rsid w:val="00B40E6C"/>
    <w:rsid w:val="00B42838"/>
    <w:rsid w:val="00B9397D"/>
    <w:rsid w:val="00BA1BF9"/>
    <w:rsid w:val="00BC4110"/>
    <w:rsid w:val="00BD077C"/>
    <w:rsid w:val="00BD0AEF"/>
    <w:rsid w:val="00C30FE0"/>
    <w:rsid w:val="00C56309"/>
    <w:rsid w:val="00C71DE2"/>
    <w:rsid w:val="00CA4798"/>
    <w:rsid w:val="00CC3615"/>
    <w:rsid w:val="00CC641E"/>
    <w:rsid w:val="00DA2B86"/>
    <w:rsid w:val="00DF3A37"/>
    <w:rsid w:val="00E4068D"/>
    <w:rsid w:val="00E6469E"/>
    <w:rsid w:val="00EA3D94"/>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582E2A"/>
  <w15:docId w15:val="{F92C4A00-B0EE-40F0-9CB6-BAAC03396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17</TotalTime>
  <Pages>2</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3</cp:revision>
  <dcterms:created xsi:type="dcterms:W3CDTF">2017-05-23T16:17:00Z</dcterms:created>
  <dcterms:modified xsi:type="dcterms:W3CDTF">2017-05-26T23:12:00Z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