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4DC6A541" w:rsidR="00F3367B" w:rsidRDefault="00AC3FD6" w:rsidP="00F3367B">
            <w:pPr>
              <w:tabs>
                <w:tab w:val="left" w:pos="142"/>
              </w:tabs>
              <w:cnfStyle w:val="000000000000" w:firstRow="0" w:lastRow="0" w:firstColumn="0" w:lastColumn="0" w:oddVBand="0" w:evenVBand="0" w:oddHBand="0" w:evenHBand="0" w:firstRowFirstColumn="0" w:firstRowLastColumn="0" w:lastRowFirstColumn="0" w:lastRowLastColumn="0"/>
            </w:pPr>
            <w:r>
              <w:t>5</w:t>
            </w:r>
            <w:bookmarkStart w:id="0" w:name="_GoBack"/>
            <w:bookmarkEnd w:id="0"/>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2E55FB6A" w:rsidR="00F3367B" w:rsidRDefault="007A42D2" w:rsidP="00180192">
            <w:pPr>
              <w:pStyle w:val="ListParagraph"/>
              <w:numPr>
                <w:ilvl w:val="0"/>
                <w:numId w:val="16"/>
              </w:numPr>
            </w:pPr>
            <w:r>
              <w:t>“</w:t>
            </w:r>
            <w:proofErr w:type="spellStart"/>
            <w:r w:rsidR="00BC6A09">
              <w:t>Ph</w:t>
            </w:r>
            <w:proofErr w:type="spellEnd"/>
            <w:r>
              <w:t>”</w:t>
            </w:r>
            <w:r w:rsidR="00060C71">
              <w:t xml:space="preserve"> Words</w:t>
            </w:r>
          </w:p>
          <w:p w14:paraId="4B8FE942" w14:textId="5C57BA46" w:rsidR="00180192" w:rsidRDefault="00BC6A09" w:rsidP="00F10514">
            <w:pPr>
              <w:pStyle w:val="ListParagraph"/>
              <w:numPr>
                <w:ilvl w:val="0"/>
                <w:numId w:val="16"/>
              </w:numPr>
            </w:pPr>
            <w:r>
              <w:t>Words of frequency: usually, often, sometimes, never, always…</w:t>
            </w:r>
          </w:p>
          <w:p w14:paraId="59FEFDFF" w14:textId="74FF4A1D" w:rsidR="00895776" w:rsidRPr="00F10514" w:rsidRDefault="00BC6A09" w:rsidP="00F10514">
            <w:pPr>
              <w:pStyle w:val="ListParagraph"/>
              <w:numPr>
                <w:ilvl w:val="0"/>
                <w:numId w:val="16"/>
              </w:numPr>
            </w:pPr>
            <w:r>
              <w:t>Reading a book about basketball</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60ADD5EC" w:rsidR="00F3367B" w:rsidRDefault="006F67C4" w:rsidP="001133F0">
            <w:r>
              <w:t>Unit7Lesson5</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52313BA9" w:rsidR="00F3367B" w:rsidRDefault="006F67C4" w:rsidP="001133F0">
            <w:r>
              <w:t>Unit7Lesson5</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0C6D7238" w:rsidR="00F3367B" w:rsidRDefault="006F67C4" w:rsidP="001133F0">
            <w:r>
              <w:t>Unit7Lesson5</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2EBD1975" w:rsidR="00F3367B" w:rsidRDefault="006F67C4" w:rsidP="00EA3D94">
            <w:pPr>
              <w:jc w:val="center"/>
            </w:pPr>
            <w:r>
              <w:t>Countto100.mp4</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68E007B4" w:rsidR="001133F0" w:rsidRDefault="000C0316" w:rsidP="00895776">
            <w:r>
              <w:t>“</w:t>
            </w:r>
            <w:r w:rsidR="006F67C4">
              <w:t>Ks</w:t>
            </w:r>
            <w:r w:rsidR="00DF30D1">
              <w:t>”</w:t>
            </w:r>
            <w:r>
              <w:t xml:space="preserve"> </w:t>
            </w:r>
            <w:r w:rsidR="00EA3D94">
              <w:t>Sound Review</w:t>
            </w:r>
          </w:p>
        </w:tc>
        <w:tc>
          <w:tcPr>
            <w:tcW w:w="2126" w:type="dxa"/>
          </w:tcPr>
          <w:p w14:paraId="5F21D727" w14:textId="6EF82E67" w:rsidR="001133F0" w:rsidRDefault="00CC641E" w:rsidP="001133F0">
            <w:pPr>
              <w:jc w:val="center"/>
            </w:pPr>
            <w:r>
              <w:t>3</w:t>
            </w:r>
            <w:r w:rsidR="00BA1BF9">
              <w:t>-</w:t>
            </w:r>
            <w:r w:rsidR="00DF30D1">
              <w:t>4</w:t>
            </w:r>
          </w:p>
        </w:tc>
        <w:tc>
          <w:tcPr>
            <w:tcW w:w="3119" w:type="dxa"/>
          </w:tcPr>
          <w:p w14:paraId="3047CB36" w14:textId="7007956C" w:rsidR="001133F0" w:rsidRDefault="00DF30D1" w:rsidP="001133F0">
            <w:pPr>
              <w:jc w:val="center"/>
            </w:pPr>
            <w:r>
              <w:t>5</w:t>
            </w:r>
            <w:r w:rsidR="001133F0">
              <w:t xml:space="preserve"> minutes</w:t>
            </w:r>
          </w:p>
        </w:tc>
      </w:tr>
      <w:tr w:rsidR="001133F0" w14:paraId="5A27F21A" w14:textId="77777777" w:rsidTr="00895776">
        <w:tc>
          <w:tcPr>
            <w:tcW w:w="5141" w:type="dxa"/>
          </w:tcPr>
          <w:p w14:paraId="68731011" w14:textId="5C4DFCCC" w:rsidR="001133F0" w:rsidRDefault="000C0316" w:rsidP="00895776">
            <w:r>
              <w:t>“</w:t>
            </w:r>
            <w:r w:rsidR="006F67C4">
              <w:t>Ks</w:t>
            </w:r>
            <w:r w:rsidR="00DF30D1">
              <w:t>”</w:t>
            </w:r>
            <w:r w:rsidR="00BA1BF9">
              <w:t xml:space="preserve"> Word Practice and Application</w:t>
            </w:r>
          </w:p>
        </w:tc>
        <w:tc>
          <w:tcPr>
            <w:tcW w:w="2126" w:type="dxa"/>
          </w:tcPr>
          <w:p w14:paraId="213C47C6" w14:textId="7D4AE97F" w:rsidR="001133F0" w:rsidRDefault="00DF30D1" w:rsidP="001133F0">
            <w:pPr>
              <w:jc w:val="center"/>
            </w:pPr>
            <w:r>
              <w:t>5-1</w:t>
            </w:r>
            <w:r w:rsidR="006F67C4">
              <w:t>3</w:t>
            </w:r>
          </w:p>
        </w:tc>
        <w:tc>
          <w:tcPr>
            <w:tcW w:w="3119" w:type="dxa"/>
          </w:tcPr>
          <w:p w14:paraId="209A4A7A" w14:textId="78A4ED58" w:rsidR="001133F0" w:rsidRDefault="00BC6A09"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3AB48082" w:rsidR="001133F0" w:rsidRDefault="006F67C4" w:rsidP="001133F0">
            <w:r>
              <w:t>Advertisements</w:t>
            </w:r>
          </w:p>
        </w:tc>
        <w:tc>
          <w:tcPr>
            <w:tcW w:w="2126" w:type="dxa"/>
          </w:tcPr>
          <w:p w14:paraId="73E0DB06" w14:textId="59FA98B6" w:rsidR="001133F0" w:rsidRDefault="006F67C4" w:rsidP="001133F0">
            <w:pPr>
              <w:jc w:val="center"/>
            </w:pPr>
            <w:r>
              <w:t>14-28</w:t>
            </w:r>
          </w:p>
        </w:tc>
        <w:tc>
          <w:tcPr>
            <w:tcW w:w="3119" w:type="dxa"/>
          </w:tcPr>
          <w:p w14:paraId="143F614E" w14:textId="3A50E1A8" w:rsidR="001133F0" w:rsidRDefault="00CC3615" w:rsidP="001133F0">
            <w:pPr>
              <w:jc w:val="center"/>
            </w:pPr>
            <w:r>
              <w:t>1</w:t>
            </w:r>
            <w:r w:rsidR="00DF30D1">
              <w:t>5</w:t>
            </w:r>
            <w:r w:rsidR="00EA3D94">
              <w:t xml:space="preserve"> </w:t>
            </w:r>
            <w:r w:rsidR="001133F0">
              <w:t>minutes</w:t>
            </w:r>
          </w:p>
        </w:tc>
      </w:tr>
      <w:tr w:rsidR="001133F0" w14:paraId="1C7E652D" w14:textId="77777777" w:rsidTr="00895776">
        <w:tc>
          <w:tcPr>
            <w:tcW w:w="5141" w:type="dxa"/>
          </w:tcPr>
          <w:p w14:paraId="21BB15FF" w14:textId="7DAE5FCB" w:rsidR="001133F0" w:rsidRDefault="006F67C4" w:rsidP="001133F0">
            <w:r>
              <w:t>Counting to 100</w:t>
            </w:r>
          </w:p>
        </w:tc>
        <w:tc>
          <w:tcPr>
            <w:tcW w:w="2126" w:type="dxa"/>
          </w:tcPr>
          <w:p w14:paraId="21478A11" w14:textId="358BC18B" w:rsidR="001133F0" w:rsidRDefault="006F67C4" w:rsidP="001133F0">
            <w:pPr>
              <w:jc w:val="center"/>
            </w:pPr>
            <w:r>
              <w:t>29-31</w:t>
            </w:r>
          </w:p>
        </w:tc>
        <w:tc>
          <w:tcPr>
            <w:tcW w:w="3119" w:type="dxa"/>
          </w:tcPr>
          <w:p w14:paraId="50886B04" w14:textId="5CDD75B8" w:rsidR="00993BAA" w:rsidRDefault="006F67C4" w:rsidP="00993BAA">
            <w:pPr>
              <w:jc w:val="center"/>
            </w:pPr>
            <w:r>
              <w:t>15</w:t>
            </w:r>
            <w:r w:rsidR="001133F0">
              <w:t xml:space="preserve"> minutes</w:t>
            </w:r>
          </w:p>
        </w:tc>
      </w:tr>
      <w:tr w:rsidR="00DF30D1" w14:paraId="72924623"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28B3D783" w14:textId="1FB71782" w:rsidR="00DF30D1" w:rsidRDefault="00BC6A09" w:rsidP="001133F0">
            <w:r>
              <w:t>Review and Homework</w:t>
            </w:r>
          </w:p>
        </w:tc>
        <w:tc>
          <w:tcPr>
            <w:tcW w:w="2126" w:type="dxa"/>
          </w:tcPr>
          <w:p w14:paraId="165F8593" w14:textId="5EE81A90" w:rsidR="00DF30D1" w:rsidRDefault="006F67C4" w:rsidP="001133F0">
            <w:pPr>
              <w:jc w:val="center"/>
            </w:pPr>
            <w:r>
              <w:t>32</w:t>
            </w:r>
            <w:r w:rsidR="00DF30D1">
              <w:t>-3</w:t>
            </w:r>
            <w:r>
              <w:t>4</w:t>
            </w:r>
          </w:p>
        </w:tc>
        <w:tc>
          <w:tcPr>
            <w:tcW w:w="3119" w:type="dxa"/>
          </w:tcPr>
          <w:p w14:paraId="69941FBB" w14:textId="31225614" w:rsidR="00DF30D1" w:rsidRDefault="006F67C4" w:rsidP="00993BAA">
            <w:pPr>
              <w:jc w:val="center"/>
            </w:pPr>
            <w:r>
              <w:t>5</w:t>
            </w:r>
            <w:r w:rsidR="00DF30D1">
              <w:t xml:space="preserve">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F10514">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1BE0CBDC" w:rsidR="0099611E" w:rsidRDefault="00895776" w:rsidP="00CC641E">
            <w:pPr>
              <w:tabs>
                <w:tab w:val="left" w:pos="284"/>
              </w:tabs>
            </w:pPr>
            <w:r>
              <w:t>Introduce the new unit of Sports. Ask the children what a sport is, and what an example of a sport might be. Relate to the students and ask what their favourite sport might be or what they might enjoy watching.</w:t>
            </w:r>
          </w:p>
        </w:tc>
      </w:tr>
      <w:tr w:rsidR="0099611E" w14:paraId="2FABD882" w14:textId="77777777" w:rsidTr="00F10514">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5D9070D8" w:rsidR="0099611E" w:rsidRDefault="001133F0" w:rsidP="00AC3FD6">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the </w:t>
            </w:r>
            <w:r w:rsidR="000C0316">
              <w:t>“</w:t>
            </w:r>
            <w:r w:rsidR="00AC3FD6">
              <w:t>Ks</w:t>
            </w:r>
            <w:r w:rsidR="000C0316">
              <w:t xml:space="preserve">” </w:t>
            </w:r>
            <w:r w:rsidR="00A66272">
              <w:t>sound</w:t>
            </w:r>
            <w:r w:rsidR="00DF30D1">
              <w:t>s</w:t>
            </w:r>
            <w:r w:rsidR="00A66272">
              <w:t xml:space="preserve">, </w:t>
            </w:r>
            <w:r w:rsidR="00AC3FD6">
              <w:t>components of advertising flyers, and a song with numbers up to 100.</w:t>
            </w:r>
          </w:p>
        </w:tc>
      </w:tr>
      <w:tr w:rsidR="0099611E" w14:paraId="7AA99803" w14:textId="77777777" w:rsidTr="00F10514">
        <w:tc>
          <w:tcPr>
            <w:tcW w:w="1129" w:type="dxa"/>
          </w:tcPr>
          <w:p w14:paraId="6D9F1435" w14:textId="0DA27106" w:rsidR="0099611E" w:rsidRDefault="0099611E" w:rsidP="00EF7FD1">
            <w:pPr>
              <w:tabs>
                <w:tab w:val="left" w:pos="284"/>
              </w:tabs>
            </w:pPr>
            <w:r>
              <w:t>Slide 3</w:t>
            </w:r>
            <w:r w:rsidR="00F10514">
              <w:t>-4</w:t>
            </w:r>
          </w:p>
        </w:tc>
        <w:tc>
          <w:tcPr>
            <w:tcW w:w="9634" w:type="dxa"/>
          </w:tcPr>
          <w:p w14:paraId="0AD724C0" w14:textId="098C7790" w:rsidR="0099611E" w:rsidRDefault="00993BAA" w:rsidP="00AC3FD6">
            <w:pPr>
              <w:tabs>
                <w:tab w:val="left" w:pos="284"/>
              </w:tabs>
            </w:pPr>
            <w:r>
              <w:t xml:space="preserve">Review the </w:t>
            </w:r>
            <w:r w:rsidR="000C0316">
              <w:t>“</w:t>
            </w:r>
            <w:r w:rsidR="00AC3FD6">
              <w:t>Ks</w:t>
            </w:r>
            <w:r w:rsidR="00895776">
              <w:t>” sound</w:t>
            </w:r>
            <w:r w:rsidR="00DF30D1">
              <w:t>. What sound do the letters make when they are together?</w:t>
            </w:r>
            <w:r w:rsidR="00BC6A09">
              <w:t xml:space="preserve"> </w:t>
            </w:r>
            <w:r w:rsidR="00AC3FD6">
              <w:t>It is the same sound that the letter X makes.</w:t>
            </w:r>
            <w:r w:rsidR="00BC6A09">
              <w:t xml:space="preserve"> </w:t>
            </w:r>
          </w:p>
        </w:tc>
      </w:tr>
      <w:tr w:rsidR="00F10514" w14:paraId="67948EA1" w14:textId="77777777" w:rsidTr="00F10514">
        <w:tc>
          <w:tcPr>
            <w:tcW w:w="1129" w:type="dxa"/>
          </w:tcPr>
          <w:p w14:paraId="67EC40DE" w14:textId="505956A2" w:rsidR="00F10514" w:rsidRDefault="00F10514" w:rsidP="00EF7FD1">
            <w:pPr>
              <w:tabs>
                <w:tab w:val="left" w:pos="284"/>
              </w:tabs>
            </w:pPr>
            <w:r>
              <w:t>Slide 5</w:t>
            </w:r>
            <w:r w:rsidR="00DF30D1">
              <w:t>-9</w:t>
            </w:r>
          </w:p>
          <w:p w14:paraId="2B932AAD" w14:textId="54AF6616" w:rsidR="00F10514" w:rsidRDefault="00F10514" w:rsidP="00EF7FD1">
            <w:pPr>
              <w:tabs>
                <w:tab w:val="left" w:pos="284"/>
              </w:tabs>
            </w:pPr>
          </w:p>
        </w:tc>
        <w:tc>
          <w:tcPr>
            <w:tcW w:w="9634" w:type="dxa"/>
          </w:tcPr>
          <w:p w14:paraId="47D8E9F7" w14:textId="783160B8" w:rsidR="00F10514" w:rsidRDefault="00AC3FD6" w:rsidP="00AC3FD6">
            <w:pPr>
              <w:tabs>
                <w:tab w:val="left" w:pos="284"/>
              </w:tabs>
            </w:pPr>
            <w:r>
              <w:t>“KS</w:t>
            </w:r>
            <w:r w:rsidR="00895776">
              <w:t xml:space="preserve">” word practice. Prompt the students with words if they are having difficulty thinking of words. </w:t>
            </w:r>
          </w:p>
        </w:tc>
      </w:tr>
      <w:tr w:rsidR="00F10514" w14:paraId="2B4B020E" w14:textId="77777777" w:rsidTr="00F10514">
        <w:tc>
          <w:tcPr>
            <w:tcW w:w="1129" w:type="dxa"/>
          </w:tcPr>
          <w:p w14:paraId="5F7A94AB" w14:textId="6EEF5FCD" w:rsidR="00F10514" w:rsidRDefault="00F10514" w:rsidP="00EF7FD1">
            <w:pPr>
              <w:tabs>
                <w:tab w:val="left" w:pos="284"/>
              </w:tabs>
            </w:pPr>
            <w:r>
              <w:t>Slide</w:t>
            </w:r>
            <w:r w:rsidR="00AC3FD6">
              <w:t xml:space="preserve"> 10-13</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0A937D41" w:rsidR="00895776" w:rsidRPr="00895776" w:rsidRDefault="00DF30D1" w:rsidP="00AC3FD6">
            <w:pPr>
              <w:tabs>
                <w:tab w:val="left" w:pos="284"/>
              </w:tabs>
            </w:pPr>
            <w:r>
              <w:t xml:space="preserve">Practice </w:t>
            </w:r>
            <w:r w:rsidR="00AC3FD6">
              <w:t>filling in the blanks with the new “KS</w:t>
            </w:r>
            <w:r>
              <w:t>” words we have learned. Try to tie each word into a sport in the way I did within</w:t>
            </w:r>
            <w:r w:rsidR="00BC6A09">
              <w:t xml:space="preserve"> the slides. </w:t>
            </w:r>
            <w:r w:rsidR="00AC3FD6">
              <w:t>Use the photos on the top right corner to prompt the students if they cannot think of the proper KS word that belongs in the blank.</w:t>
            </w:r>
          </w:p>
        </w:tc>
      </w:tr>
      <w:tr w:rsidR="00F10514" w14:paraId="0E3CB589" w14:textId="77777777" w:rsidTr="00F10514">
        <w:tc>
          <w:tcPr>
            <w:tcW w:w="1129" w:type="dxa"/>
          </w:tcPr>
          <w:p w14:paraId="3CEA891C" w14:textId="592786D0" w:rsidR="00F10514" w:rsidRDefault="00895776" w:rsidP="00EF7FD1">
            <w:pPr>
              <w:tabs>
                <w:tab w:val="left" w:pos="284"/>
              </w:tabs>
            </w:pPr>
            <w:r>
              <w:t xml:space="preserve">Slide </w:t>
            </w:r>
            <w:r w:rsidR="00AC3FD6">
              <w:t>14-28</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351D52F4" w:rsidR="00F10514" w:rsidRDefault="00AC3FD6" w:rsidP="00AC3FD6">
            <w:pPr>
              <w:tabs>
                <w:tab w:val="left" w:pos="284"/>
              </w:tabs>
            </w:pPr>
            <w:r>
              <w:t>This series of slides goes over the components of an advertisement. This is a print advertisement. The slides are laid out in a cohesive and comprehensible manner, and explain themselves. The questions on the slides prompt the students to get them thinking about advertisements and will also show you what the students already know, as well as the vocabulary they know too.</w:t>
            </w:r>
            <w:r w:rsidR="00BC6A09">
              <w:t xml:space="preserve"> </w:t>
            </w:r>
            <w:r>
              <w:t>The slides break down three components of print advertisement, and will explain each. If time is available, ask the students to come up with their own examples of a slogan, image and ad copy.</w:t>
            </w:r>
            <w:r w:rsidR="00DF30D1">
              <w:t xml:space="preserve"> </w:t>
            </w:r>
          </w:p>
        </w:tc>
      </w:tr>
      <w:tr w:rsidR="00F10514" w14:paraId="6A2E8EEF" w14:textId="77777777" w:rsidTr="00F10514">
        <w:trPr>
          <w:trHeight w:val="820"/>
        </w:trPr>
        <w:tc>
          <w:tcPr>
            <w:tcW w:w="1129" w:type="dxa"/>
          </w:tcPr>
          <w:p w14:paraId="62E6F5CD" w14:textId="153CD553" w:rsidR="00F10514" w:rsidRDefault="00895776" w:rsidP="00BC6A09">
            <w:pPr>
              <w:tabs>
                <w:tab w:val="left" w:pos="284"/>
              </w:tabs>
            </w:pPr>
            <w:r>
              <w:t xml:space="preserve">Slide </w:t>
            </w:r>
            <w:r w:rsidR="00AC3FD6">
              <w:t>29-31</w:t>
            </w:r>
          </w:p>
        </w:tc>
        <w:tc>
          <w:tcPr>
            <w:tcW w:w="9634" w:type="dxa"/>
          </w:tcPr>
          <w:p w14:paraId="5170A9CA" w14:textId="56BF79FF" w:rsidR="00F10514" w:rsidRPr="000C0316" w:rsidRDefault="00AC3FD6" w:rsidP="00DF30D1">
            <w:pPr>
              <w:tabs>
                <w:tab w:val="left" w:pos="284"/>
              </w:tabs>
            </w:pPr>
            <w:r>
              <w:t xml:space="preserve">This is the introduction to a </w:t>
            </w:r>
            <w:proofErr w:type="gramStart"/>
            <w:r>
              <w:t>video which</w:t>
            </w:r>
            <w:proofErr w:type="gramEnd"/>
            <w:r>
              <w:t xml:space="preserve"> will count by 1’s to 100. The singer in the video incorporates a movement or stretch with each group of ten numbers. Incorporate this into the discussion of how stretching before a sports game is important. Slide 31 gives the answer as to why stretching before we play sports is important. If time permits, watch the video a second time and have the students count along with the video as it plays. This will allow opportunity for </w:t>
            </w:r>
            <w:proofErr w:type="spellStart"/>
            <w:r>
              <w:t>oyu</w:t>
            </w:r>
            <w:proofErr w:type="spellEnd"/>
            <w:r>
              <w:t xml:space="preserve"> to see if they are aware of how to accurately count to 100 in English.</w:t>
            </w:r>
          </w:p>
        </w:tc>
      </w:tr>
      <w:tr w:rsidR="0016512B" w14:paraId="0109618D" w14:textId="77777777" w:rsidTr="00F10514">
        <w:trPr>
          <w:trHeight w:val="820"/>
        </w:trPr>
        <w:tc>
          <w:tcPr>
            <w:tcW w:w="1129" w:type="dxa"/>
          </w:tcPr>
          <w:p w14:paraId="0DF01FD7" w14:textId="5135654D" w:rsidR="0016512B" w:rsidRDefault="0016512B" w:rsidP="00AC3FD6">
            <w:pPr>
              <w:tabs>
                <w:tab w:val="left" w:pos="284"/>
              </w:tabs>
            </w:pPr>
            <w:r>
              <w:t xml:space="preserve">Slide </w:t>
            </w:r>
            <w:r w:rsidR="00AC3FD6">
              <w:t>32-34</w:t>
            </w:r>
          </w:p>
        </w:tc>
        <w:tc>
          <w:tcPr>
            <w:tcW w:w="9634" w:type="dxa"/>
          </w:tcPr>
          <w:p w14:paraId="50023DCA" w14:textId="7431B7F4" w:rsidR="0016512B" w:rsidRDefault="00AC3FD6" w:rsidP="00DF30D1">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DF30D1" w:rsidRDefault="00DF30D1">
      <w:pPr>
        <w:spacing w:after="0" w:line="240" w:lineRule="auto"/>
      </w:pPr>
      <w:r>
        <w:separator/>
      </w:r>
    </w:p>
    <w:p w14:paraId="64C8F65F" w14:textId="77777777" w:rsidR="00DF30D1" w:rsidRDefault="00DF30D1"/>
    <w:p w14:paraId="0CA0843D" w14:textId="77777777" w:rsidR="00DF30D1" w:rsidRDefault="00DF30D1"/>
  </w:endnote>
  <w:endnote w:type="continuationSeparator" w:id="0">
    <w:p w14:paraId="192C0A5C" w14:textId="77777777" w:rsidR="00DF30D1" w:rsidRDefault="00DF30D1">
      <w:pPr>
        <w:spacing w:after="0" w:line="240" w:lineRule="auto"/>
      </w:pPr>
      <w:r>
        <w:continuationSeparator/>
      </w:r>
    </w:p>
    <w:p w14:paraId="49963C58" w14:textId="77777777" w:rsidR="00DF30D1" w:rsidRDefault="00DF30D1"/>
    <w:p w14:paraId="2395DC67" w14:textId="77777777" w:rsidR="00DF30D1" w:rsidRDefault="00DF30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DF30D1" w:rsidRDefault="00DF30D1">
      <w:pPr>
        <w:spacing w:after="0" w:line="240" w:lineRule="auto"/>
      </w:pPr>
      <w:r>
        <w:separator/>
      </w:r>
    </w:p>
    <w:p w14:paraId="66518E32" w14:textId="77777777" w:rsidR="00DF30D1" w:rsidRDefault="00DF30D1"/>
    <w:p w14:paraId="61C8FD49" w14:textId="77777777" w:rsidR="00DF30D1" w:rsidRDefault="00DF30D1"/>
  </w:footnote>
  <w:footnote w:type="continuationSeparator" w:id="0">
    <w:p w14:paraId="6C298A5A" w14:textId="77777777" w:rsidR="00DF30D1" w:rsidRDefault="00DF30D1">
      <w:pPr>
        <w:spacing w:after="0" w:line="240" w:lineRule="auto"/>
      </w:pPr>
      <w:r>
        <w:continuationSeparator/>
      </w:r>
    </w:p>
    <w:p w14:paraId="10AD9310" w14:textId="77777777" w:rsidR="00DF30D1" w:rsidRDefault="00DF30D1"/>
    <w:p w14:paraId="6DEF83BC" w14:textId="77777777" w:rsidR="00DF30D1" w:rsidRDefault="00DF30D1"/>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58728F"/>
    <w:rsid w:val="00601218"/>
    <w:rsid w:val="006146EC"/>
    <w:rsid w:val="006204C2"/>
    <w:rsid w:val="006F67C4"/>
    <w:rsid w:val="00717221"/>
    <w:rsid w:val="00731288"/>
    <w:rsid w:val="00792DB9"/>
    <w:rsid w:val="007A42D2"/>
    <w:rsid w:val="00895776"/>
    <w:rsid w:val="008A14E7"/>
    <w:rsid w:val="008A6752"/>
    <w:rsid w:val="008B1ADD"/>
    <w:rsid w:val="008B46BC"/>
    <w:rsid w:val="008F28C7"/>
    <w:rsid w:val="00987F10"/>
    <w:rsid w:val="00993BAA"/>
    <w:rsid w:val="0099611E"/>
    <w:rsid w:val="009A3742"/>
    <w:rsid w:val="00A2359C"/>
    <w:rsid w:val="00A66272"/>
    <w:rsid w:val="00AB01BE"/>
    <w:rsid w:val="00AC3FD6"/>
    <w:rsid w:val="00B31568"/>
    <w:rsid w:val="00B40E6C"/>
    <w:rsid w:val="00B42838"/>
    <w:rsid w:val="00B4565F"/>
    <w:rsid w:val="00B9397D"/>
    <w:rsid w:val="00BA1BF9"/>
    <w:rsid w:val="00BC4110"/>
    <w:rsid w:val="00BC6A09"/>
    <w:rsid w:val="00BD077C"/>
    <w:rsid w:val="00C2181C"/>
    <w:rsid w:val="00C30FE0"/>
    <w:rsid w:val="00C56309"/>
    <w:rsid w:val="00C71DE2"/>
    <w:rsid w:val="00CA4798"/>
    <w:rsid w:val="00CC3615"/>
    <w:rsid w:val="00CC641E"/>
    <w:rsid w:val="00DA2B86"/>
    <w:rsid w:val="00DF30D1"/>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13</TotalTime>
  <Pages>2</Pages>
  <Words>486</Words>
  <Characters>2772</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3</cp:revision>
  <dcterms:created xsi:type="dcterms:W3CDTF">2017-06-07T16:38:00Z</dcterms:created>
  <dcterms:modified xsi:type="dcterms:W3CDTF">2017-06-07T17:04:00Z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